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33" w:rsidRPr="00037261" w:rsidRDefault="009E69C1" w:rsidP="009E69C1">
      <w:pPr>
        <w:pStyle w:val="31"/>
        <w:shd w:val="clear" w:color="auto" w:fill="auto"/>
        <w:spacing w:before="508" w:after="8" w:line="280" w:lineRule="exact"/>
        <w:ind w:firstLine="0"/>
        <w:jc w:val="right"/>
      </w:pPr>
      <w:r>
        <w:t xml:space="preserve">  </w:t>
      </w:r>
    </w:p>
    <w:p w:rsidR="004E7A4C" w:rsidRPr="004E7A4C" w:rsidRDefault="004E7A4C" w:rsidP="004E7A4C">
      <w:pPr>
        <w:pStyle w:val="3"/>
        <w:jc w:val="center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8495" cy="845185"/>
            <wp:effectExtent l="0" t="0" r="8255" b="0"/>
            <wp:wrapSquare wrapText="right"/>
            <wp:docPr id="1" name="Рисунок 1" descr="Описание: 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br w:type="textWrapping" w:clear="all"/>
      </w:r>
    </w:p>
    <w:p w:rsidR="006C1A33" w:rsidRPr="005B30E1" w:rsidRDefault="001B50D3" w:rsidP="005B30E1">
      <w:pPr>
        <w:pStyle w:val="3"/>
        <w:jc w:val="center"/>
        <w:rPr>
          <w:b/>
          <w:sz w:val="28"/>
          <w:szCs w:val="28"/>
        </w:rPr>
      </w:pPr>
      <w:r w:rsidRPr="004E7A4C">
        <w:rPr>
          <w:b/>
          <w:sz w:val="28"/>
          <w:szCs w:val="28"/>
        </w:rPr>
        <w:t>УПРАВЛЕНИЕ</w:t>
      </w:r>
      <w:r w:rsidR="005B30E1">
        <w:rPr>
          <w:b/>
          <w:sz w:val="28"/>
          <w:szCs w:val="28"/>
        </w:rPr>
        <w:t xml:space="preserve"> </w:t>
      </w:r>
      <w:r w:rsidR="005B30E1" w:rsidRPr="005B30E1">
        <w:rPr>
          <w:b/>
          <w:sz w:val="28"/>
          <w:szCs w:val="28"/>
        </w:rPr>
        <w:t>ОБРАЗОВАНИЯ</w:t>
      </w:r>
    </w:p>
    <w:p w:rsidR="001B50D3" w:rsidRDefault="001B50D3" w:rsidP="004E7A4C">
      <w:pPr>
        <w:pStyle w:val="31"/>
        <w:shd w:val="clear" w:color="auto" w:fill="auto"/>
        <w:spacing w:before="0" w:line="307" w:lineRule="exact"/>
        <w:ind w:firstLine="0"/>
        <w:rPr>
          <w:b/>
          <w:sz w:val="4"/>
          <w:szCs w:val="4"/>
        </w:rPr>
      </w:pPr>
      <w:r>
        <w:rPr>
          <w:b/>
        </w:rPr>
        <w:t>АДМИНИСТРАЦИИ ЧУ</w:t>
      </w:r>
      <w:r w:rsidR="004E7A4C">
        <w:rPr>
          <w:b/>
        </w:rPr>
        <w:t>Л</w:t>
      </w:r>
      <w:r>
        <w:rPr>
          <w:b/>
        </w:rPr>
        <w:t>ЫМСКОГО РАЙОНА</w:t>
      </w:r>
    </w:p>
    <w:p w:rsidR="004E7A4C" w:rsidRPr="004E7A4C" w:rsidRDefault="004E7A4C" w:rsidP="004E7A4C">
      <w:pPr>
        <w:pStyle w:val="120"/>
        <w:keepNext/>
        <w:keepLines/>
        <w:shd w:val="clear" w:color="auto" w:fill="auto"/>
        <w:spacing w:before="0" w:after="0" w:line="350" w:lineRule="exact"/>
        <w:rPr>
          <w:sz w:val="22"/>
          <w:szCs w:val="22"/>
        </w:rPr>
      </w:pPr>
    </w:p>
    <w:p w:rsidR="006C1A33" w:rsidRDefault="001B50D3" w:rsidP="004E7A4C">
      <w:pPr>
        <w:pStyle w:val="120"/>
        <w:keepNext/>
        <w:keepLines/>
        <w:shd w:val="clear" w:color="auto" w:fill="auto"/>
        <w:spacing w:before="0" w:after="0" w:line="350" w:lineRule="exact"/>
      </w:pPr>
      <w:r>
        <w:t xml:space="preserve">П </w:t>
      </w:r>
      <w:r w:rsidR="009F08F2">
        <w:t>Р</w:t>
      </w:r>
      <w:r>
        <w:t xml:space="preserve"> И К </w:t>
      </w:r>
      <w:r w:rsidR="009F08F2">
        <w:t>А</w:t>
      </w:r>
      <w:r>
        <w:t xml:space="preserve"> З</w:t>
      </w:r>
    </w:p>
    <w:p w:rsidR="006C1A33" w:rsidRDefault="006C1A33" w:rsidP="006C1A33">
      <w:pPr>
        <w:pStyle w:val="40"/>
        <w:shd w:val="clear" w:color="auto" w:fill="auto"/>
        <w:tabs>
          <w:tab w:val="left" w:leader="underscore" w:pos="1608"/>
          <w:tab w:val="left" w:leader="underscore" w:pos="3336"/>
        </w:tabs>
        <w:spacing w:before="0" w:after="0" w:line="280" w:lineRule="exact"/>
        <w:rPr>
          <w:sz w:val="32"/>
          <w:szCs w:val="32"/>
        </w:rPr>
      </w:pPr>
    </w:p>
    <w:p w:rsidR="006C1A33" w:rsidRPr="00032639" w:rsidRDefault="00032639" w:rsidP="00032639">
      <w:pPr>
        <w:pStyle w:val="40"/>
        <w:shd w:val="clear" w:color="auto" w:fill="auto"/>
        <w:tabs>
          <w:tab w:val="left" w:leader="underscore" w:pos="1608"/>
          <w:tab w:val="left" w:leader="underscore" w:pos="3336"/>
        </w:tabs>
        <w:spacing w:before="0" w:after="0" w:line="280" w:lineRule="exact"/>
        <w:jc w:val="left"/>
        <w:rPr>
          <w:sz w:val="28"/>
          <w:szCs w:val="28"/>
        </w:rPr>
      </w:pPr>
      <w:r w:rsidRPr="00032639">
        <w:rPr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917196">
        <w:rPr>
          <w:sz w:val="28"/>
          <w:szCs w:val="28"/>
        </w:rPr>
        <w:t xml:space="preserve">    14.11.2016</w:t>
      </w:r>
      <w:r w:rsidR="002F6E59">
        <w:rPr>
          <w:sz w:val="28"/>
          <w:szCs w:val="28"/>
        </w:rPr>
        <w:t xml:space="preserve">   № </w:t>
      </w:r>
      <w:r w:rsidR="00917196">
        <w:rPr>
          <w:sz w:val="28"/>
          <w:szCs w:val="28"/>
        </w:rPr>
        <w:t>44</w:t>
      </w:r>
    </w:p>
    <w:p w:rsidR="006C1A33" w:rsidRDefault="00917196" w:rsidP="00917196">
      <w:pPr>
        <w:pStyle w:val="31"/>
        <w:shd w:val="clear" w:color="auto" w:fill="auto"/>
        <w:spacing w:before="0" w:line="280" w:lineRule="exact"/>
        <w:ind w:firstLine="0"/>
        <w:jc w:val="left"/>
      </w:pPr>
      <w:r>
        <w:t xml:space="preserve">                                                              </w:t>
      </w:r>
      <w:r w:rsidR="006C1A33">
        <w:t>г. Чулым</w:t>
      </w:r>
    </w:p>
    <w:p w:rsidR="002F6E59" w:rsidRDefault="002F6E59" w:rsidP="006C1A33">
      <w:pPr>
        <w:pStyle w:val="31"/>
        <w:shd w:val="clear" w:color="auto" w:fill="auto"/>
        <w:spacing w:before="0" w:line="280" w:lineRule="exact"/>
        <w:ind w:firstLine="0"/>
      </w:pPr>
    </w:p>
    <w:p w:rsidR="00352F10" w:rsidRPr="00E210BF" w:rsidRDefault="002F6E59" w:rsidP="00081E6C">
      <w:pPr>
        <w:pStyle w:val="33"/>
        <w:keepNext/>
        <w:keepLines/>
        <w:shd w:val="clear" w:color="auto" w:fill="auto"/>
        <w:spacing w:after="240"/>
        <w:ind w:left="20"/>
        <w:rPr>
          <w:sz w:val="28"/>
          <w:szCs w:val="28"/>
        </w:rPr>
      </w:pPr>
      <w:bookmarkStart w:id="1" w:name="bookmark3"/>
      <w:r w:rsidRPr="00E210BF">
        <w:rPr>
          <w:sz w:val="28"/>
          <w:szCs w:val="28"/>
        </w:rPr>
        <w:t>Об организации бесплатной перевозки между поселениями обучающихся муниципальных образовательных организаций Чулымского района Новосибирской области, реализующих основные общеобразовательные программы</w:t>
      </w:r>
      <w:bookmarkEnd w:id="1"/>
    </w:p>
    <w:p w:rsidR="002F6E59" w:rsidRPr="004D4671" w:rsidRDefault="002F6E59" w:rsidP="002F6E59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В соответствии с Федеральным законом от 29.12.2012 № 273-Ф3 «Об образовании в Российской Федерации», требованиями Правил дорожного движения Российской Федерации, утвержденных Постановлением Совета Министров - Правительства Российской Федерации от 23.10.1993 № 1090, Правилами организованной перевозки групп детей автобусами, утвержденных постановлением Правительства Российской Федерации от 17.12.2013 №1177, Законом Новосибирской области от 05.07.2013 №361-03 «О регулировании отношений в сфере образования в Новосибирской области»</w:t>
      </w:r>
      <w:r w:rsidRPr="004D4671">
        <w:rPr>
          <w:rStyle w:val="4pt"/>
          <w:sz w:val="28"/>
          <w:szCs w:val="28"/>
        </w:rPr>
        <w:t xml:space="preserve"> приказываю:</w:t>
      </w:r>
    </w:p>
    <w:p w:rsidR="002F6E59" w:rsidRPr="004D4671" w:rsidRDefault="002F6E59" w:rsidP="002F6E59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 xml:space="preserve">1. Руководителям </w:t>
      </w:r>
      <w:r w:rsidR="00BB3E67" w:rsidRPr="004D4671">
        <w:rPr>
          <w:sz w:val="28"/>
          <w:szCs w:val="28"/>
        </w:rPr>
        <w:t>муниципальных</w:t>
      </w:r>
      <w:r w:rsidRPr="004D4671">
        <w:rPr>
          <w:sz w:val="28"/>
          <w:szCs w:val="28"/>
        </w:rPr>
        <w:t xml:space="preserve"> образовательных организаций</w:t>
      </w:r>
      <w:r w:rsidR="00BB3E67" w:rsidRPr="004D4671">
        <w:rPr>
          <w:sz w:val="28"/>
          <w:szCs w:val="28"/>
        </w:rPr>
        <w:t xml:space="preserve"> Чулымского района </w:t>
      </w:r>
      <w:r w:rsidRPr="004D4671">
        <w:rPr>
          <w:sz w:val="28"/>
          <w:szCs w:val="28"/>
        </w:rPr>
        <w:t xml:space="preserve"> Новосибирской области, осуществляющих подвоз детей школьными автобусами (далее - образовательные организации):</w:t>
      </w:r>
    </w:p>
    <w:p w:rsidR="002F6E59" w:rsidRPr="004D4671" w:rsidRDefault="00947B98" w:rsidP="002F6E59">
      <w:pPr>
        <w:pStyle w:val="21"/>
        <w:numPr>
          <w:ilvl w:val="0"/>
          <w:numId w:val="6"/>
        </w:numPr>
        <w:shd w:val="clear" w:color="auto" w:fill="auto"/>
        <w:tabs>
          <w:tab w:val="left" w:pos="1633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6E59" w:rsidRPr="004D4671">
        <w:rPr>
          <w:sz w:val="28"/>
          <w:szCs w:val="28"/>
        </w:rPr>
        <w:t>ри</w:t>
      </w:r>
      <w:r>
        <w:rPr>
          <w:sz w:val="28"/>
          <w:szCs w:val="28"/>
        </w:rPr>
        <w:t xml:space="preserve"> </w:t>
      </w:r>
      <w:r w:rsidR="002F6E59" w:rsidRPr="004D4671">
        <w:rPr>
          <w:sz w:val="28"/>
          <w:szCs w:val="28"/>
        </w:rPr>
        <w:tab/>
        <w:t>составлении и утверждении схемы маршрута указывать опасные участки автомобильных дорог, проезд по которым сопряжен с повышенным риском вовлечения в дорожно-транспортные происшествия либо повышенной тяжестью их последствий:</w:t>
      </w:r>
    </w:p>
    <w:p w:rsidR="002F6E59" w:rsidRPr="004D4671" w:rsidRDefault="002F6E59" w:rsidP="002F6E59">
      <w:pPr>
        <w:pStyle w:val="21"/>
        <w:shd w:val="clear" w:color="auto" w:fill="auto"/>
        <w:tabs>
          <w:tab w:val="left" w:pos="999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а)</w:t>
      </w:r>
      <w:r w:rsidRPr="004D4671">
        <w:rPr>
          <w:sz w:val="28"/>
          <w:szCs w:val="28"/>
        </w:rPr>
        <w:tab/>
        <w:t>участки, движение по которым связано с существенным изменением режимов движения;</w:t>
      </w:r>
    </w:p>
    <w:p w:rsidR="002F6E59" w:rsidRPr="004D4671" w:rsidRDefault="002F6E59" w:rsidP="002F6E59">
      <w:pPr>
        <w:pStyle w:val="21"/>
        <w:shd w:val="clear" w:color="auto" w:fill="auto"/>
        <w:tabs>
          <w:tab w:val="left" w:pos="1033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б)</w:t>
      </w:r>
      <w:r w:rsidRPr="004D4671">
        <w:rPr>
          <w:sz w:val="28"/>
          <w:szCs w:val="28"/>
        </w:rPr>
        <w:tab/>
        <w:t>участки, на которых установлены или должны быть установлены предупреждающие дорожные знаки или проведены иные организационно- технические мероприятия;</w:t>
      </w:r>
    </w:p>
    <w:p w:rsidR="002F6E59" w:rsidRPr="004D4671" w:rsidRDefault="002F6E59" w:rsidP="002F6E59">
      <w:pPr>
        <w:pStyle w:val="21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обеспечивать водителей необходимой документацией (путевым листом, приказом о назначении сопровождающего, графиком движения на маршруте с указанием времени и мест остановок в пути, схемой маршрута с обозначением опасных участков);</w:t>
      </w:r>
    </w:p>
    <w:p w:rsidR="002F6E59" w:rsidRPr="004D4671" w:rsidRDefault="002F6E59" w:rsidP="002F6E59">
      <w:pPr>
        <w:pStyle w:val="21"/>
        <w:numPr>
          <w:ilvl w:val="0"/>
          <w:numId w:val="6"/>
        </w:numPr>
        <w:shd w:val="clear" w:color="auto" w:fill="auto"/>
        <w:tabs>
          <w:tab w:val="left" w:pos="1027"/>
        </w:tabs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назначить:</w:t>
      </w:r>
    </w:p>
    <w:p w:rsidR="002F6E59" w:rsidRPr="004D4671" w:rsidRDefault="002F6E59" w:rsidP="002F6E59">
      <w:pPr>
        <w:pStyle w:val="21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4D4671">
        <w:rPr>
          <w:sz w:val="28"/>
          <w:szCs w:val="28"/>
        </w:rPr>
        <w:t>а) ответственного за безопасность перевозок школьным автобусом;</w:t>
      </w:r>
    </w:p>
    <w:p w:rsidR="002F6E59" w:rsidRPr="004D4671" w:rsidRDefault="002F6E59" w:rsidP="002F6E59">
      <w:pPr>
        <w:pStyle w:val="21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б) сопровождающего, проинструктировав его по вопросам безопасности дорожного движения и правилам оказания первой медицинской помощи;</w:t>
      </w:r>
    </w:p>
    <w:p w:rsidR="002F6E59" w:rsidRPr="004D4671" w:rsidRDefault="002F6E59" w:rsidP="002F6E59">
      <w:pPr>
        <w:pStyle w:val="21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D4671">
        <w:rPr>
          <w:sz w:val="28"/>
          <w:szCs w:val="28"/>
        </w:rPr>
        <w:lastRenderedPageBreak/>
        <w:t>обязать сопровождающего проводить регулярные инструктажи детей о правилах поведения при посадке, высадке пассажиров, а также правилах поведения при движении по маршруту.</w:t>
      </w:r>
    </w:p>
    <w:p w:rsidR="00C90B30" w:rsidRPr="004D4671" w:rsidRDefault="00C90B30" w:rsidP="00C90B30">
      <w:pPr>
        <w:pStyle w:val="21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содержать школьные автобусы в технически исправном и надлежащем санитарном состоянии;</w:t>
      </w:r>
    </w:p>
    <w:p w:rsidR="00C90B30" w:rsidRPr="004D4671" w:rsidRDefault="00C90B30" w:rsidP="00C90B30">
      <w:pPr>
        <w:pStyle w:val="21"/>
        <w:numPr>
          <w:ilvl w:val="0"/>
          <w:numId w:val="6"/>
        </w:numPr>
        <w:shd w:val="clear" w:color="auto" w:fill="auto"/>
        <w:tabs>
          <w:tab w:val="left" w:pos="1038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обеспечивать прохождение государственного технического осмотра;</w:t>
      </w:r>
    </w:p>
    <w:p w:rsidR="00C90B30" w:rsidRPr="004D4671" w:rsidRDefault="00C90B30" w:rsidP="00C90B30">
      <w:pPr>
        <w:pStyle w:val="21"/>
        <w:numPr>
          <w:ilvl w:val="0"/>
          <w:numId w:val="6"/>
        </w:numPr>
        <w:shd w:val="clear" w:color="auto" w:fill="auto"/>
        <w:tabs>
          <w:tab w:val="left" w:pos="1023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контролировать соответствие квалификации водителей школьных автобусов требованиям законодательства Российской Федерации; обеспечивать повышение квалификации водителей;</w:t>
      </w:r>
    </w:p>
    <w:p w:rsidR="00C90B30" w:rsidRPr="004D4671" w:rsidRDefault="00C90B30" w:rsidP="00C90B30">
      <w:pPr>
        <w:pStyle w:val="21"/>
        <w:numPr>
          <w:ilvl w:val="0"/>
          <w:numId w:val="6"/>
        </w:numPr>
        <w:shd w:val="clear" w:color="auto" w:fill="auto"/>
        <w:tabs>
          <w:tab w:val="left" w:pos="1038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принять меры по обеспечению проведения:</w:t>
      </w:r>
    </w:p>
    <w:p w:rsidR="00C90B30" w:rsidRPr="004D4671" w:rsidRDefault="00C90B30" w:rsidP="00C90B30">
      <w:pPr>
        <w:pStyle w:val="21"/>
        <w:shd w:val="clear" w:color="auto" w:fill="auto"/>
        <w:tabs>
          <w:tab w:val="left" w:pos="1033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а)</w:t>
      </w:r>
      <w:r w:rsidRPr="004D4671">
        <w:rPr>
          <w:sz w:val="28"/>
          <w:szCs w:val="28"/>
        </w:rPr>
        <w:tab/>
        <w:t>предрейсовых и послерейсовых медицинских осмотров водителей;</w:t>
      </w:r>
    </w:p>
    <w:p w:rsidR="00C90B30" w:rsidRPr="004D4671" w:rsidRDefault="00C90B30" w:rsidP="00C90B30">
      <w:pPr>
        <w:pStyle w:val="21"/>
        <w:shd w:val="clear" w:color="auto" w:fill="auto"/>
        <w:tabs>
          <w:tab w:val="left" w:pos="1023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б)</w:t>
      </w:r>
      <w:r w:rsidRPr="004D4671">
        <w:rPr>
          <w:sz w:val="28"/>
          <w:szCs w:val="28"/>
        </w:rPr>
        <w:tab/>
        <w:t>контрольных мероприятий по техническому состоянию школьных автобусов перед выездом на линию и при возвращении к месту стоянки;</w:t>
      </w:r>
    </w:p>
    <w:p w:rsidR="00C90B30" w:rsidRPr="004D4671" w:rsidRDefault="00C90B30" w:rsidP="00C90B30">
      <w:pPr>
        <w:pStyle w:val="21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систематически проводить мониторинг состояния автомобильных дорог, по которым проходят школьные маршруты, мест посадки и высадки детей на маршруте;</w:t>
      </w:r>
    </w:p>
    <w:p w:rsidR="00C90B30" w:rsidRPr="004D4671" w:rsidRDefault="00C90B30" w:rsidP="00C90B30">
      <w:pPr>
        <w:pStyle w:val="21"/>
        <w:numPr>
          <w:ilvl w:val="0"/>
          <w:numId w:val="6"/>
        </w:numPr>
        <w:shd w:val="clear" w:color="auto" w:fill="auto"/>
        <w:tabs>
          <w:tab w:val="left" w:pos="1153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осуществлять контроль:</w:t>
      </w:r>
    </w:p>
    <w:p w:rsidR="00C90B30" w:rsidRPr="004D4671" w:rsidRDefault="00C90B30" w:rsidP="00C90B30">
      <w:pPr>
        <w:pStyle w:val="21"/>
        <w:shd w:val="clear" w:color="auto" w:fill="auto"/>
        <w:tabs>
          <w:tab w:val="left" w:pos="1009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а)</w:t>
      </w:r>
      <w:r w:rsidRPr="004D4671">
        <w:rPr>
          <w:sz w:val="28"/>
          <w:szCs w:val="28"/>
        </w:rPr>
        <w:tab/>
        <w:t>соблюдения водителями требований по обеспечению безопасности автобусных перевозок, графиков (расписаний) движения, норм вместимости автобусов, маршрутов движения;</w:t>
      </w:r>
    </w:p>
    <w:p w:rsidR="00C90B30" w:rsidRPr="004D4671" w:rsidRDefault="00C90B30" w:rsidP="00C90B30">
      <w:pPr>
        <w:pStyle w:val="21"/>
        <w:shd w:val="clear" w:color="auto" w:fill="auto"/>
        <w:tabs>
          <w:tab w:val="left" w:pos="1047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б)</w:t>
      </w:r>
      <w:r w:rsidRPr="004D4671">
        <w:rPr>
          <w:sz w:val="28"/>
          <w:szCs w:val="28"/>
        </w:rPr>
        <w:tab/>
        <w:t>организации сопровождения детей;</w:t>
      </w:r>
    </w:p>
    <w:p w:rsidR="00C90B30" w:rsidRPr="004D4671" w:rsidRDefault="00C90B30" w:rsidP="00C90B30">
      <w:pPr>
        <w:pStyle w:val="21"/>
        <w:shd w:val="clear" w:color="auto" w:fill="auto"/>
        <w:tabs>
          <w:tab w:val="left" w:pos="1014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в)</w:t>
      </w:r>
      <w:r w:rsidRPr="004D4671">
        <w:rPr>
          <w:sz w:val="28"/>
          <w:szCs w:val="28"/>
        </w:rPr>
        <w:tab/>
        <w:t>организации и проведения предрейсовых и послерейсовых медицинских осмотров водителей;</w:t>
      </w:r>
    </w:p>
    <w:p w:rsidR="00C90B30" w:rsidRPr="004D4671" w:rsidRDefault="00C90B30" w:rsidP="00C90B30">
      <w:pPr>
        <w:pStyle w:val="21"/>
        <w:numPr>
          <w:ilvl w:val="0"/>
          <w:numId w:val="6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утвердить список обучающихся, находящихся на подвозе, с указанием их года рождения, места жительства и наименований автобусных остановок;</w:t>
      </w:r>
    </w:p>
    <w:p w:rsidR="00C90B30" w:rsidRPr="004D4671" w:rsidRDefault="00C90B30" w:rsidP="00C90B30">
      <w:pPr>
        <w:pStyle w:val="21"/>
        <w:numPr>
          <w:ilvl w:val="0"/>
          <w:numId w:val="6"/>
        </w:numPr>
        <w:shd w:val="clear" w:color="auto" w:fill="auto"/>
        <w:tabs>
          <w:tab w:val="left" w:pos="1172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 xml:space="preserve">незамедлительно информировать </w:t>
      </w:r>
      <w:r w:rsidR="00EB5ECD" w:rsidRPr="004D4671">
        <w:rPr>
          <w:sz w:val="28"/>
          <w:szCs w:val="28"/>
        </w:rPr>
        <w:t>управление образования</w:t>
      </w:r>
      <w:r w:rsidRPr="004D4671">
        <w:rPr>
          <w:sz w:val="28"/>
          <w:szCs w:val="28"/>
        </w:rPr>
        <w:t xml:space="preserve"> о временном изменении, ограничении или прекращении движения автобусов по школьным маршрутам, об устранении причин временного изменения, ограничения или прекращения движения автобусов по школьным маршрутам и возобновлении движения на маршруте;</w:t>
      </w:r>
    </w:p>
    <w:p w:rsidR="00C90B30" w:rsidRPr="004D4671" w:rsidRDefault="00C90B30" w:rsidP="00C90B30">
      <w:pPr>
        <w:pStyle w:val="21"/>
        <w:numPr>
          <w:ilvl w:val="0"/>
          <w:numId w:val="6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руководствоваться описанием объекта закупки, прилагаемым к настоящему приказу, в случае осуществления закупки услуг по обслуживанию школьного автобуса и обеспечению подвоза детей к местам обучения и обратно.</w:t>
      </w:r>
    </w:p>
    <w:p w:rsidR="00A03289" w:rsidRPr="004D4671" w:rsidRDefault="00061965" w:rsidP="00061965">
      <w:pPr>
        <w:pStyle w:val="21"/>
        <w:numPr>
          <w:ilvl w:val="1"/>
          <w:numId w:val="6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567"/>
        <w:jc w:val="both"/>
        <w:rPr>
          <w:sz w:val="28"/>
          <w:szCs w:val="28"/>
        </w:rPr>
      </w:pPr>
      <w:r w:rsidRPr="004D4671">
        <w:rPr>
          <w:sz w:val="28"/>
          <w:szCs w:val="28"/>
        </w:rPr>
        <w:t>Контроль за исполнением настоящего приказа возложить на главного специалиста управления образования Архипову И.Л.</w:t>
      </w:r>
    </w:p>
    <w:p w:rsidR="00DD6D02" w:rsidRPr="00061965" w:rsidRDefault="00DD6D02" w:rsidP="00061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033" w:rsidRDefault="00DF7033" w:rsidP="00026716">
      <w:pPr>
        <w:pStyle w:val="aa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451B7" w:rsidRDefault="006426B3" w:rsidP="00026716">
      <w:pPr>
        <w:pStyle w:val="aa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51B7">
        <w:rPr>
          <w:rFonts w:ascii="Times New Roman" w:hAnsi="Times New Roman" w:cs="Times New Roman"/>
          <w:sz w:val="28"/>
          <w:szCs w:val="28"/>
        </w:rPr>
        <w:t>Начальник управления                                С.В. Евраш</w:t>
      </w:r>
    </w:p>
    <w:p w:rsidR="00061965" w:rsidRDefault="00061965" w:rsidP="00026716">
      <w:pPr>
        <w:pStyle w:val="aa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61965" w:rsidRDefault="00061965" w:rsidP="00026716">
      <w:pPr>
        <w:pStyle w:val="aa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61965" w:rsidRDefault="00061965" w:rsidP="00026716">
      <w:pPr>
        <w:pStyle w:val="aa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61965" w:rsidRPr="00061965" w:rsidRDefault="00061965" w:rsidP="00026716">
      <w:pPr>
        <w:pStyle w:val="aa"/>
        <w:spacing w:after="0"/>
        <w:ind w:left="927"/>
        <w:jc w:val="both"/>
        <w:rPr>
          <w:rFonts w:ascii="Times New Roman" w:hAnsi="Times New Roman" w:cs="Times New Roman"/>
        </w:rPr>
      </w:pPr>
      <w:r w:rsidRPr="00061965">
        <w:rPr>
          <w:rFonts w:ascii="Times New Roman" w:hAnsi="Times New Roman" w:cs="Times New Roman"/>
        </w:rPr>
        <w:t>Архипова И.Л.</w:t>
      </w:r>
    </w:p>
    <w:p w:rsidR="009E69C1" w:rsidRPr="00061965" w:rsidRDefault="00061965" w:rsidP="00061965">
      <w:pPr>
        <w:pStyle w:val="aa"/>
        <w:spacing w:after="0"/>
        <w:ind w:left="927"/>
        <w:jc w:val="both"/>
        <w:rPr>
          <w:rFonts w:ascii="Times New Roman" w:hAnsi="Times New Roman" w:cs="Times New Roman"/>
        </w:rPr>
      </w:pPr>
      <w:r w:rsidRPr="00061965">
        <w:rPr>
          <w:rFonts w:ascii="Times New Roman" w:hAnsi="Times New Roman" w:cs="Times New Roman"/>
        </w:rPr>
        <w:t>22-1</w:t>
      </w:r>
      <w:r>
        <w:rPr>
          <w:rFonts w:ascii="Times New Roman" w:hAnsi="Times New Roman" w:cs="Times New Roman"/>
        </w:rPr>
        <w:t>09</w:t>
      </w:r>
    </w:p>
    <w:p w:rsidR="009E69C1" w:rsidRDefault="009E69C1"/>
    <w:p w:rsidR="00CB59DE" w:rsidRDefault="00CB59DE" w:rsidP="00CB59DE">
      <w:pPr>
        <w:pStyle w:val="33"/>
        <w:keepNext/>
        <w:keepLines/>
        <w:shd w:val="clear" w:color="auto" w:fill="auto"/>
        <w:spacing w:after="0" w:line="260" w:lineRule="exact"/>
        <w:ind w:left="2682"/>
        <w:jc w:val="right"/>
        <w:rPr>
          <w:sz w:val="28"/>
          <w:szCs w:val="28"/>
        </w:rPr>
      </w:pPr>
      <w:bookmarkStart w:id="2" w:name="bookmark5"/>
      <w:r>
        <w:rPr>
          <w:sz w:val="28"/>
          <w:szCs w:val="28"/>
        </w:rPr>
        <w:lastRenderedPageBreak/>
        <w:t>Приложение</w:t>
      </w:r>
    </w:p>
    <w:p w:rsidR="00CB59DE" w:rsidRDefault="00CB59DE" w:rsidP="00CB59DE">
      <w:pPr>
        <w:pStyle w:val="33"/>
        <w:keepNext/>
        <w:keepLines/>
        <w:shd w:val="clear" w:color="auto" w:fill="auto"/>
        <w:spacing w:after="0" w:line="260" w:lineRule="exact"/>
        <w:ind w:left="2682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CB59DE" w:rsidRDefault="00CB59DE" w:rsidP="00CB59DE">
      <w:pPr>
        <w:pStyle w:val="33"/>
        <w:keepNext/>
        <w:keepLines/>
        <w:shd w:val="clear" w:color="auto" w:fill="auto"/>
        <w:spacing w:after="0" w:line="260" w:lineRule="exact"/>
        <w:ind w:left="26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550F">
        <w:rPr>
          <w:sz w:val="28"/>
          <w:szCs w:val="28"/>
        </w:rPr>
        <w:t>14.11.2016 г.</w:t>
      </w:r>
    </w:p>
    <w:p w:rsidR="00316CE4" w:rsidRDefault="00316CE4" w:rsidP="008C4180">
      <w:pPr>
        <w:pStyle w:val="33"/>
        <w:keepNext/>
        <w:keepLines/>
        <w:shd w:val="clear" w:color="auto" w:fill="auto"/>
        <w:spacing w:after="303" w:line="260" w:lineRule="exact"/>
        <w:ind w:left="2680"/>
        <w:jc w:val="left"/>
        <w:rPr>
          <w:sz w:val="28"/>
          <w:szCs w:val="28"/>
        </w:rPr>
      </w:pPr>
    </w:p>
    <w:p w:rsidR="008C4180" w:rsidRPr="00E94323" w:rsidRDefault="008C4180" w:rsidP="008C4180">
      <w:pPr>
        <w:pStyle w:val="33"/>
        <w:keepNext/>
        <w:keepLines/>
        <w:shd w:val="clear" w:color="auto" w:fill="auto"/>
        <w:spacing w:after="303" w:line="260" w:lineRule="exact"/>
        <w:ind w:left="2680"/>
        <w:jc w:val="left"/>
        <w:rPr>
          <w:sz w:val="28"/>
          <w:szCs w:val="28"/>
        </w:rPr>
      </w:pPr>
      <w:r w:rsidRPr="00E94323">
        <w:rPr>
          <w:sz w:val="28"/>
          <w:szCs w:val="28"/>
        </w:rPr>
        <w:t>ОПИСАНИЕ ОБЪЕКТА ЗАКУПКИ</w:t>
      </w:r>
      <w:bookmarkEnd w:id="2"/>
    </w:p>
    <w:p w:rsidR="008C4180" w:rsidRPr="00E94323" w:rsidRDefault="008C4180" w:rsidP="008C4180">
      <w:pPr>
        <w:pStyle w:val="33"/>
        <w:keepNext/>
        <w:keepLines/>
        <w:shd w:val="clear" w:color="auto" w:fill="auto"/>
        <w:spacing w:after="296"/>
        <w:ind w:left="1220" w:right="1360"/>
        <w:jc w:val="right"/>
        <w:rPr>
          <w:sz w:val="28"/>
          <w:szCs w:val="28"/>
        </w:rPr>
      </w:pPr>
      <w:bookmarkStart w:id="3" w:name="bookmark6"/>
      <w:r w:rsidRPr="00E94323">
        <w:rPr>
          <w:sz w:val="28"/>
          <w:szCs w:val="28"/>
        </w:rPr>
        <w:t>Оказание услуг по обслуживанию школьного автобуса и обеспечению подвоза детей к местам обучения и обратно.</w:t>
      </w:r>
      <w:bookmarkEnd w:id="3"/>
    </w:p>
    <w:p w:rsidR="008C4180" w:rsidRPr="00E94323" w:rsidRDefault="008C4180" w:rsidP="00BC1D37">
      <w:pPr>
        <w:pStyle w:val="21"/>
        <w:numPr>
          <w:ilvl w:val="2"/>
          <w:numId w:val="6"/>
        </w:numPr>
        <w:shd w:val="clear" w:color="auto" w:fill="auto"/>
        <w:tabs>
          <w:tab w:val="left" w:pos="303"/>
        </w:tabs>
        <w:spacing w:before="0" w:after="0" w:line="326" w:lineRule="exact"/>
        <w:ind w:left="20" w:right="660"/>
        <w:jc w:val="both"/>
        <w:rPr>
          <w:sz w:val="28"/>
          <w:szCs w:val="28"/>
        </w:rPr>
      </w:pPr>
      <w:r w:rsidRPr="00E94323">
        <w:rPr>
          <w:rStyle w:val="ac"/>
          <w:sz w:val="28"/>
          <w:szCs w:val="28"/>
        </w:rPr>
        <w:t>Место оказания услуг:</w:t>
      </w:r>
      <w:r w:rsidRPr="00E94323">
        <w:rPr>
          <w:sz w:val="28"/>
          <w:szCs w:val="28"/>
        </w:rPr>
        <w:t xml:space="preserve"> Наименование </w:t>
      </w:r>
      <w:r w:rsidR="00316CE4">
        <w:rPr>
          <w:sz w:val="28"/>
          <w:szCs w:val="28"/>
        </w:rPr>
        <w:t>муниципального</w:t>
      </w:r>
      <w:r w:rsidRPr="00E94323">
        <w:rPr>
          <w:sz w:val="28"/>
          <w:szCs w:val="28"/>
        </w:rPr>
        <w:t xml:space="preserve"> образовательного учреждения, муниципального района </w:t>
      </w:r>
    </w:p>
    <w:p w:rsidR="008C4180" w:rsidRPr="00E94323" w:rsidRDefault="008C4180" w:rsidP="00BC1D37">
      <w:pPr>
        <w:pStyle w:val="21"/>
        <w:numPr>
          <w:ilvl w:val="2"/>
          <w:numId w:val="6"/>
        </w:numPr>
        <w:shd w:val="clear" w:color="auto" w:fill="auto"/>
        <w:tabs>
          <w:tab w:val="left" w:pos="303"/>
        </w:tabs>
        <w:spacing w:before="0" w:after="308" w:line="260" w:lineRule="exact"/>
        <w:ind w:left="20"/>
        <w:jc w:val="both"/>
        <w:rPr>
          <w:sz w:val="28"/>
          <w:szCs w:val="28"/>
        </w:rPr>
      </w:pPr>
      <w:r w:rsidRPr="00E94323">
        <w:rPr>
          <w:rStyle w:val="ac"/>
          <w:sz w:val="28"/>
          <w:szCs w:val="28"/>
        </w:rPr>
        <w:t>Срок оказания услуг:</w:t>
      </w:r>
      <w:r w:rsidRPr="00E94323">
        <w:rPr>
          <w:sz w:val="28"/>
          <w:szCs w:val="28"/>
        </w:rPr>
        <w:t xml:space="preserve"> Период оказания услуги</w:t>
      </w:r>
    </w:p>
    <w:p w:rsidR="008C4180" w:rsidRPr="00E94323" w:rsidRDefault="008C4180" w:rsidP="008C4180">
      <w:pPr>
        <w:pStyle w:val="21"/>
        <w:shd w:val="clear" w:color="auto" w:fill="auto"/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E94323">
        <w:rPr>
          <w:sz w:val="28"/>
          <w:szCs w:val="28"/>
        </w:rPr>
        <w:t>Стоимость услуг включает в себя все расходы, необходимые для осуществления подвоза обучающихся, связанные с уплатой налогов, других обязательных платежей и сборов, возникших в процессе исполнения договора, а именно:</w:t>
      </w:r>
    </w:p>
    <w:p w:rsidR="008C4180" w:rsidRPr="00E94323" w:rsidRDefault="008C4180" w:rsidP="008C4180">
      <w:pPr>
        <w:pStyle w:val="21"/>
        <w:numPr>
          <w:ilvl w:val="0"/>
          <w:numId w:val="7"/>
        </w:numPr>
        <w:shd w:val="clear" w:color="auto" w:fill="auto"/>
        <w:tabs>
          <w:tab w:val="left" w:pos="764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E94323">
        <w:rPr>
          <w:sz w:val="28"/>
          <w:szCs w:val="28"/>
        </w:rPr>
        <w:t>по эксплуатации и содержанию автобуса, его техническому обслуживанию и ремонту, гаражному хранению, заправке ГСМ и др.,</w:t>
      </w:r>
    </w:p>
    <w:p w:rsidR="008C4180" w:rsidRPr="00E94323" w:rsidRDefault="008C4180" w:rsidP="008C4180">
      <w:pPr>
        <w:pStyle w:val="21"/>
        <w:numPr>
          <w:ilvl w:val="0"/>
          <w:numId w:val="7"/>
        </w:numPr>
        <w:shd w:val="clear" w:color="auto" w:fill="auto"/>
        <w:tabs>
          <w:tab w:val="left" w:pos="855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E94323">
        <w:rPr>
          <w:sz w:val="28"/>
          <w:szCs w:val="28"/>
        </w:rPr>
        <w:t>по оплате труда водителей и другого персонала, задействованного в исполнении договора,</w:t>
      </w:r>
    </w:p>
    <w:p w:rsidR="008C4180" w:rsidRPr="00E94323" w:rsidRDefault="008C4180" w:rsidP="008C4180">
      <w:pPr>
        <w:pStyle w:val="21"/>
        <w:numPr>
          <w:ilvl w:val="0"/>
          <w:numId w:val="7"/>
        </w:numPr>
        <w:shd w:val="clear" w:color="auto" w:fill="auto"/>
        <w:tabs>
          <w:tab w:val="left" w:pos="743"/>
        </w:tabs>
        <w:spacing w:before="0" w:after="0" w:line="322" w:lineRule="exact"/>
        <w:ind w:left="20" w:firstLine="560"/>
        <w:jc w:val="both"/>
        <w:rPr>
          <w:sz w:val="28"/>
          <w:szCs w:val="28"/>
        </w:rPr>
      </w:pPr>
      <w:r w:rsidRPr="00E94323">
        <w:rPr>
          <w:sz w:val="28"/>
          <w:szCs w:val="28"/>
        </w:rPr>
        <w:t>по страхованию (ОСАГО),</w:t>
      </w:r>
    </w:p>
    <w:p w:rsidR="008C4180" w:rsidRPr="00E94323" w:rsidRDefault="008C4180" w:rsidP="008C4180">
      <w:pPr>
        <w:pStyle w:val="21"/>
        <w:numPr>
          <w:ilvl w:val="0"/>
          <w:numId w:val="7"/>
        </w:numPr>
        <w:shd w:val="clear" w:color="auto" w:fill="auto"/>
        <w:tabs>
          <w:tab w:val="left" w:pos="750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E94323">
        <w:rPr>
          <w:sz w:val="28"/>
          <w:szCs w:val="28"/>
        </w:rPr>
        <w:t>по организации предрейсовых, межрейсовых и послерейсовых медицинских осмотров,</w:t>
      </w:r>
    </w:p>
    <w:p w:rsidR="008C4180" w:rsidRPr="00E94323" w:rsidRDefault="008C4180" w:rsidP="008C4180">
      <w:pPr>
        <w:pStyle w:val="21"/>
        <w:numPr>
          <w:ilvl w:val="0"/>
          <w:numId w:val="7"/>
        </w:numPr>
        <w:shd w:val="clear" w:color="auto" w:fill="auto"/>
        <w:tabs>
          <w:tab w:val="left" w:pos="774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E94323">
        <w:rPr>
          <w:sz w:val="28"/>
          <w:szCs w:val="28"/>
        </w:rPr>
        <w:t>по организации документооборота по услугам, ведению соответствующего учета и т.д.,</w:t>
      </w:r>
    </w:p>
    <w:p w:rsidR="008C4180" w:rsidRPr="00E94323" w:rsidRDefault="008C4180" w:rsidP="008C4180">
      <w:pPr>
        <w:pStyle w:val="21"/>
        <w:numPr>
          <w:ilvl w:val="0"/>
          <w:numId w:val="7"/>
        </w:numPr>
        <w:shd w:val="clear" w:color="auto" w:fill="auto"/>
        <w:tabs>
          <w:tab w:val="left" w:pos="743"/>
        </w:tabs>
        <w:spacing w:before="0" w:after="0" w:line="322" w:lineRule="exact"/>
        <w:ind w:left="20" w:firstLine="560"/>
        <w:jc w:val="both"/>
        <w:rPr>
          <w:sz w:val="28"/>
          <w:szCs w:val="28"/>
        </w:rPr>
      </w:pPr>
      <w:r w:rsidRPr="00E94323">
        <w:rPr>
          <w:sz w:val="28"/>
          <w:szCs w:val="28"/>
        </w:rPr>
        <w:t>по уплате налогов, сборов и других обязательных платежей.</w:t>
      </w:r>
    </w:p>
    <w:p w:rsidR="008C4180" w:rsidRPr="00E94323" w:rsidRDefault="008C4180" w:rsidP="008C4180">
      <w:pPr>
        <w:pStyle w:val="33"/>
        <w:keepNext/>
        <w:keepLines/>
        <w:numPr>
          <w:ilvl w:val="1"/>
          <w:numId w:val="7"/>
        </w:numPr>
        <w:shd w:val="clear" w:color="auto" w:fill="auto"/>
        <w:tabs>
          <w:tab w:val="left" w:pos="858"/>
        </w:tabs>
        <w:spacing w:after="0"/>
        <w:ind w:left="20" w:firstLine="560"/>
        <w:jc w:val="both"/>
        <w:rPr>
          <w:sz w:val="28"/>
          <w:szCs w:val="28"/>
        </w:rPr>
      </w:pPr>
      <w:bookmarkStart w:id="4" w:name="bookmark7"/>
      <w:r w:rsidRPr="00E94323">
        <w:rPr>
          <w:sz w:val="28"/>
          <w:szCs w:val="28"/>
        </w:rPr>
        <w:t>Перечень оказываемых услуг:</w:t>
      </w:r>
      <w:bookmarkEnd w:id="4"/>
    </w:p>
    <w:p w:rsidR="008C4180" w:rsidRPr="00E94323" w:rsidRDefault="008C4180" w:rsidP="008C4180">
      <w:pPr>
        <w:pStyle w:val="21"/>
        <w:numPr>
          <w:ilvl w:val="2"/>
          <w:numId w:val="7"/>
        </w:numPr>
        <w:shd w:val="clear" w:color="auto" w:fill="auto"/>
        <w:tabs>
          <w:tab w:val="left" w:pos="1191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E94323">
        <w:rPr>
          <w:sz w:val="28"/>
          <w:szCs w:val="28"/>
        </w:rPr>
        <w:t>Планирование работы транспортного средства (школьного автобуса (модель)) согласно режиму работы Заказчика и необходимых объемов услуг по перевозке учащихся по маршруту Заказчика, исходя из часов работы транспортного средства.</w:t>
      </w:r>
    </w:p>
    <w:p w:rsidR="008C4180" w:rsidRPr="00E94323" w:rsidRDefault="008C4180" w:rsidP="008C4180">
      <w:pPr>
        <w:pStyle w:val="21"/>
        <w:numPr>
          <w:ilvl w:val="2"/>
          <w:numId w:val="7"/>
        </w:numPr>
        <w:shd w:val="clear" w:color="auto" w:fill="auto"/>
        <w:tabs>
          <w:tab w:val="left" w:pos="1167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E94323">
        <w:rPr>
          <w:sz w:val="28"/>
          <w:szCs w:val="28"/>
        </w:rPr>
        <w:t>В выходные и праздничные дни осуществление поездки только на основании письменной заявки Заказчика.</w:t>
      </w:r>
    </w:p>
    <w:p w:rsidR="008C4180" w:rsidRPr="00E94323" w:rsidRDefault="008C4180" w:rsidP="008C4180">
      <w:pPr>
        <w:pStyle w:val="21"/>
        <w:numPr>
          <w:ilvl w:val="2"/>
          <w:numId w:val="7"/>
        </w:numPr>
        <w:shd w:val="clear" w:color="auto" w:fill="auto"/>
        <w:tabs>
          <w:tab w:val="left" w:pos="1129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E94323">
        <w:rPr>
          <w:sz w:val="28"/>
          <w:szCs w:val="28"/>
        </w:rPr>
        <w:t>Прием на гаражное хранение по акту приема-передачи транспортного средства и обеспечение сохранности указанного транспортного средства в период гаражного хранения (ночное время, выходные дни, каникулярное время) и возвращение его Заказчику по первому требованию.</w:t>
      </w:r>
    </w:p>
    <w:p w:rsidR="008C4180" w:rsidRPr="00E94323" w:rsidRDefault="008C4180" w:rsidP="008C4180">
      <w:pPr>
        <w:pStyle w:val="21"/>
        <w:numPr>
          <w:ilvl w:val="1"/>
          <w:numId w:val="7"/>
        </w:numPr>
        <w:shd w:val="clear" w:color="auto" w:fill="auto"/>
        <w:tabs>
          <w:tab w:val="left" w:pos="858"/>
        </w:tabs>
        <w:spacing w:before="0" w:after="0" w:line="322" w:lineRule="exact"/>
        <w:ind w:left="20" w:firstLine="560"/>
        <w:jc w:val="both"/>
        <w:rPr>
          <w:sz w:val="28"/>
          <w:szCs w:val="28"/>
        </w:rPr>
      </w:pPr>
      <w:r w:rsidRPr="00E94323">
        <w:rPr>
          <w:sz w:val="28"/>
          <w:szCs w:val="28"/>
        </w:rPr>
        <w:t>В рамках исполнения обязательств по Контракту Исполнитель обязан:</w:t>
      </w:r>
    </w:p>
    <w:p w:rsidR="008C4180" w:rsidRPr="00E94323" w:rsidRDefault="008C4180" w:rsidP="008C4180">
      <w:pPr>
        <w:pStyle w:val="21"/>
        <w:shd w:val="clear" w:color="auto" w:fill="auto"/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E94323">
        <w:rPr>
          <w:sz w:val="28"/>
          <w:szCs w:val="28"/>
        </w:rPr>
        <w:t xml:space="preserve">4.1. Обладать необходимой собственной производственно-технической, кадровой и нормативно-методической базой, обеспечивающей качественное выполнение настоящего Контракта. Автотранспорт должен находиться в отапливаемом и освещенном помещении, оборудованном смотровыми ямами или электрическим подъемником с необходимым набором инструментов, мойкой машин, отдельной комнатой отдыха для водителей с сантехническими узлами </w:t>
      </w:r>
      <w:r w:rsidRPr="00E94323">
        <w:rPr>
          <w:sz w:val="28"/>
          <w:szCs w:val="28"/>
        </w:rPr>
        <w:lastRenderedPageBreak/>
        <w:t>(душ, умывальник, туалет), а также комнатами для медицинского работника, осуществляющего предрейсовый осмотр водителей перед выездом.</w:t>
      </w:r>
    </w:p>
    <w:p w:rsidR="008C4180" w:rsidRPr="00E94323" w:rsidRDefault="008C4180" w:rsidP="008C4180">
      <w:pPr>
        <w:pStyle w:val="21"/>
        <w:shd w:val="clear" w:color="auto" w:fill="auto"/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E94323">
        <w:rPr>
          <w:sz w:val="28"/>
          <w:szCs w:val="28"/>
        </w:rPr>
        <w:t>После рейса, независимо от времени возвращения, весь автотранспорт должен ставиться в гараж.</w:t>
      </w:r>
    </w:p>
    <w:p w:rsidR="0096447B" w:rsidRPr="00E94323" w:rsidRDefault="008C4180" w:rsidP="0096447B">
      <w:pPr>
        <w:pStyle w:val="21"/>
        <w:numPr>
          <w:ilvl w:val="0"/>
          <w:numId w:val="8"/>
        </w:numPr>
        <w:shd w:val="clear" w:color="auto" w:fill="auto"/>
        <w:tabs>
          <w:tab w:val="left" w:pos="1086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E94323">
        <w:rPr>
          <w:sz w:val="28"/>
          <w:szCs w:val="28"/>
        </w:rPr>
        <w:t>Обеспечить наличие диспетчерских и контрольно-технических пунктов, где будет производиться контроль за соблюдением графиков работы, расписанием движения</w:t>
      </w:r>
      <w:r w:rsidR="0096447B" w:rsidRPr="00E94323">
        <w:rPr>
          <w:sz w:val="28"/>
          <w:szCs w:val="28"/>
        </w:rPr>
        <w:t>, осуществляться диспетчерские отметки в путевом листе, необходимый контроль технического состояния и комплектности автобуса.</w:t>
      </w:r>
    </w:p>
    <w:p w:rsidR="0096447B" w:rsidRPr="0096447B" w:rsidRDefault="0096447B" w:rsidP="0096447B">
      <w:pPr>
        <w:pStyle w:val="21"/>
        <w:numPr>
          <w:ilvl w:val="0"/>
          <w:numId w:val="8"/>
        </w:numPr>
        <w:shd w:val="clear" w:color="auto" w:fill="auto"/>
        <w:tabs>
          <w:tab w:val="left" w:pos="1070"/>
        </w:tabs>
        <w:spacing w:before="0" w:after="0" w:line="322" w:lineRule="exact"/>
        <w:ind w:left="20" w:firstLine="560"/>
        <w:jc w:val="both"/>
        <w:rPr>
          <w:sz w:val="28"/>
          <w:szCs w:val="28"/>
        </w:rPr>
      </w:pPr>
      <w:r w:rsidRPr="0096447B">
        <w:rPr>
          <w:sz w:val="28"/>
          <w:szCs w:val="28"/>
        </w:rPr>
        <w:t>Представить при заключении Договора:</w:t>
      </w:r>
    </w:p>
    <w:p w:rsidR="0096447B" w:rsidRPr="0096447B" w:rsidRDefault="0096447B" w:rsidP="0096447B">
      <w:pPr>
        <w:pStyle w:val="21"/>
        <w:numPr>
          <w:ilvl w:val="0"/>
          <w:numId w:val="9"/>
        </w:numPr>
        <w:shd w:val="clear" w:color="auto" w:fill="auto"/>
        <w:tabs>
          <w:tab w:val="left" w:pos="855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96447B">
        <w:rPr>
          <w:sz w:val="28"/>
          <w:szCs w:val="28"/>
        </w:rPr>
        <w:t>лицензию на осуществление деятельности по перевозкам пассажиров автомобильным транспортом, оборудованным для перевозки более восьми человек (в соответствии с п.24 ч. 1 ст. 12 Федерального закона от 04.05.2011 № 99-ФЗ «О лицензировании отдельных видов деятельности»);</w:t>
      </w:r>
    </w:p>
    <w:p w:rsidR="0096447B" w:rsidRPr="0096447B" w:rsidRDefault="0096447B" w:rsidP="0096447B">
      <w:pPr>
        <w:pStyle w:val="21"/>
        <w:numPr>
          <w:ilvl w:val="0"/>
          <w:numId w:val="9"/>
        </w:numPr>
        <w:shd w:val="clear" w:color="auto" w:fill="auto"/>
        <w:tabs>
          <w:tab w:val="left" w:pos="783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96447B">
        <w:rPr>
          <w:sz w:val="28"/>
          <w:szCs w:val="28"/>
        </w:rPr>
        <w:t>документ, подтверждающий наличие права собственности/пользования на гараж, в котором будет осуществляться гаражное хранение транспортного средства (Свидетельство о государственной регистрации права собственности, договор аренды, договор безвозмездного пользования и т.д.);</w:t>
      </w:r>
    </w:p>
    <w:p w:rsidR="0096447B" w:rsidRPr="0096447B" w:rsidRDefault="0096447B" w:rsidP="0096447B">
      <w:pPr>
        <w:pStyle w:val="21"/>
        <w:numPr>
          <w:ilvl w:val="0"/>
          <w:numId w:val="9"/>
        </w:numPr>
        <w:shd w:val="clear" w:color="auto" w:fill="auto"/>
        <w:tabs>
          <w:tab w:val="left" w:pos="745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96447B">
        <w:rPr>
          <w:sz w:val="28"/>
          <w:szCs w:val="28"/>
        </w:rPr>
        <w:t>договор на утилизацию и переработку отходов, образующихся при ремонте и техническом обслуживании транспортных средств.</w:t>
      </w:r>
    </w:p>
    <w:p w:rsidR="0096447B" w:rsidRPr="0096447B" w:rsidRDefault="0096447B" w:rsidP="0096447B">
      <w:pPr>
        <w:pStyle w:val="21"/>
        <w:numPr>
          <w:ilvl w:val="0"/>
          <w:numId w:val="8"/>
        </w:numPr>
        <w:shd w:val="clear" w:color="auto" w:fill="auto"/>
        <w:tabs>
          <w:tab w:val="left" w:pos="1114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96447B">
        <w:rPr>
          <w:sz w:val="28"/>
          <w:szCs w:val="28"/>
        </w:rPr>
        <w:t>Принять на начало оказания услуг транспортное средство Заказчика по договору безвозмездного пользования, а по окончании предоставления услуг вернуть транспортное средство Заказчика.</w:t>
      </w:r>
    </w:p>
    <w:p w:rsidR="0096447B" w:rsidRPr="0096447B" w:rsidRDefault="0096447B" w:rsidP="0096447B">
      <w:pPr>
        <w:pStyle w:val="21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96447B">
        <w:rPr>
          <w:sz w:val="28"/>
          <w:szCs w:val="28"/>
        </w:rPr>
        <w:t>В течение 5 (пяти) календарных дней с даты подписания Контракта произвести антикоррозийную обработку кузова.</w:t>
      </w:r>
    </w:p>
    <w:p w:rsidR="0096447B" w:rsidRPr="0096447B" w:rsidRDefault="0096447B" w:rsidP="0096447B">
      <w:pPr>
        <w:pStyle w:val="21"/>
        <w:numPr>
          <w:ilvl w:val="0"/>
          <w:numId w:val="8"/>
        </w:numPr>
        <w:shd w:val="clear" w:color="auto" w:fill="auto"/>
        <w:tabs>
          <w:tab w:val="left" w:pos="1129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96447B">
        <w:rPr>
          <w:sz w:val="28"/>
          <w:szCs w:val="28"/>
        </w:rPr>
        <w:t xml:space="preserve">Обеспечивать транспортное средство горюче-смазочными материалами согласно нормам расхода топлива и смазочных материалов на автомобильном транспорте, утвержденным Распоряжением Минтранса России от 14.03.2008 №АМ-23-р «О введении в действие методических рекомендаций «Нормы расхода топлива и смазочных материалов на автомобильном транспорте». С целью уменьшения износа и пробега транспортного средства обеспечение транспортного средства горюче-смазочными материалами производить на АЗС, расположенных на территории (наименование </w:t>
      </w:r>
      <w:r w:rsidRPr="0096447B">
        <w:rPr>
          <w:sz w:val="28"/>
          <w:szCs w:val="28"/>
          <w:lang w:val="en-US"/>
        </w:rPr>
        <w:t>MP</w:t>
      </w:r>
      <w:r w:rsidRPr="0096447B">
        <w:rPr>
          <w:sz w:val="28"/>
          <w:szCs w:val="28"/>
        </w:rPr>
        <w:t>, ГО НСО).</w:t>
      </w:r>
    </w:p>
    <w:p w:rsidR="0096447B" w:rsidRPr="0096447B" w:rsidRDefault="0096447B" w:rsidP="0096447B">
      <w:pPr>
        <w:pStyle w:val="21"/>
        <w:numPr>
          <w:ilvl w:val="0"/>
          <w:numId w:val="8"/>
        </w:numPr>
        <w:shd w:val="clear" w:color="auto" w:fill="auto"/>
        <w:tabs>
          <w:tab w:val="left" w:pos="1105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96447B">
        <w:rPr>
          <w:sz w:val="28"/>
          <w:szCs w:val="28"/>
        </w:rPr>
        <w:t>Осуществлять мойку и уборку салона транспортного средства согласно санитарным требованиям не менее двух раз в день.</w:t>
      </w:r>
    </w:p>
    <w:p w:rsidR="0096447B" w:rsidRPr="0096447B" w:rsidRDefault="0096447B" w:rsidP="0096447B">
      <w:pPr>
        <w:pStyle w:val="21"/>
        <w:numPr>
          <w:ilvl w:val="0"/>
          <w:numId w:val="8"/>
        </w:numPr>
        <w:shd w:val="clear" w:color="auto" w:fill="auto"/>
        <w:tabs>
          <w:tab w:val="left" w:pos="1090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96447B">
        <w:rPr>
          <w:sz w:val="28"/>
          <w:szCs w:val="28"/>
        </w:rPr>
        <w:t xml:space="preserve">Проводить плановое техническое обслуживание и ремонт транспортного средства в соответствии с требованиями технической документации завода- изготовителя и ГОСТа Р 51160-98 «Автобусы для перевозки детей. Технические требования». С целью уменьшения износа и пробега транспортного средства проведение планового технического обслуживания и ремонта транспортного средства производить на территории (наименование </w:t>
      </w:r>
      <w:r w:rsidRPr="0096447B">
        <w:rPr>
          <w:sz w:val="28"/>
          <w:szCs w:val="28"/>
          <w:lang w:val="en-US"/>
        </w:rPr>
        <w:t>MP</w:t>
      </w:r>
      <w:r w:rsidRPr="0096447B">
        <w:rPr>
          <w:sz w:val="28"/>
          <w:szCs w:val="28"/>
        </w:rPr>
        <w:t>, ГО НСО).</w:t>
      </w:r>
    </w:p>
    <w:p w:rsidR="0096447B" w:rsidRPr="0096447B" w:rsidRDefault="0096447B" w:rsidP="0096447B">
      <w:pPr>
        <w:pStyle w:val="21"/>
        <w:numPr>
          <w:ilvl w:val="0"/>
          <w:numId w:val="8"/>
        </w:numPr>
        <w:shd w:val="clear" w:color="auto" w:fill="auto"/>
        <w:tabs>
          <w:tab w:val="left" w:pos="1431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96447B">
        <w:rPr>
          <w:sz w:val="28"/>
          <w:szCs w:val="28"/>
        </w:rPr>
        <w:t>Обеспечить ежедневный контроль технического состояния транспортного средства перед выездом на линию и по возвращению в гараж.</w:t>
      </w:r>
    </w:p>
    <w:p w:rsidR="0096447B" w:rsidRPr="0096447B" w:rsidRDefault="0096447B" w:rsidP="0096447B">
      <w:pPr>
        <w:pStyle w:val="21"/>
        <w:numPr>
          <w:ilvl w:val="0"/>
          <w:numId w:val="8"/>
        </w:numPr>
        <w:shd w:val="clear" w:color="auto" w:fill="auto"/>
        <w:tabs>
          <w:tab w:val="left" w:pos="1626"/>
        </w:tabs>
        <w:spacing w:before="0" w:after="0" w:line="322" w:lineRule="exact"/>
        <w:ind w:left="20" w:firstLine="560"/>
        <w:jc w:val="both"/>
        <w:rPr>
          <w:sz w:val="28"/>
          <w:szCs w:val="28"/>
        </w:rPr>
      </w:pPr>
      <w:r w:rsidRPr="0096447B">
        <w:rPr>
          <w:sz w:val="28"/>
          <w:szCs w:val="28"/>
        </w:rPr>
        <w:t>Организовать проведение обязательного государственного</w:t>
      </w:r>
    </w:p>
    <w:p w:rsidR="0096447B" w:rsidRPr="0096447B" w:rsidRDefault="0096447B" w:rsidP="0096447B">
      <w:pPr>
        <w:pStyle w:val="21"/>
        <w:shd w:val="clear" w:color="auto" w:fill="auto"/>
        <w:spacing w:before="0" w:after="0" w:line="322" w:lineRule="exact"/>
        <w:ind w:left="20"/>
        <w:jc w:val="left"/>
        <w:rPr>
          <w:sz w:val="28"/>
          <w:szCs w:val="28"/>
        </w:rPr>
      </w:pPr>
      <w:r w:rsidRPr="0096447B">
        <w:rPr>
          <w:sz w:val="28"/>
          <w:szCs w:val="28"/>
        </w:rPr>
        <w:t>технического осмотра транспортного средства.</w:t>
      </w:r>
    </w:p>
    <w:p w:rsidR="0096447B" w:rsidRPr="0096447B" w:rsidRDefault="0096447B" w:rsidP="0096447B">
      <w:pPr>
        <w:pStyle w:val="21"/>
        <w:numPr>
          <w:ilvl w:val="0"/>
          <w:numId w:val="8"/>
        </w:numPr>
        <w:shd w:val="clear" w:color="auto" w:fill="auto"/>
        <w:tabs>
          <w:tab w:val="left" w:pos="1369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96447B">
        <w:rPr>
          <w:sz w:val="28"/>
          <w:szCs w:val="28"/>
        </w:rPr>
        <w:t xml:space="preserve">Оформлять Путевые листы транспортного средства по типовой межотраслевой форме № 6 (спец.) утвержденной Постановлением Госкомстата </w:t>
      </w:r>
      <w:r w:rsidRPr="0096447B">
        <w:rPr>
          <w:sz w:val="28"/>
          <w:szCs w:val="28"/>
        </w:rPr>
        <w:lastRenderedPageBreak/>
        <w:t>России от 28.11.1997 № 78 «Об утверждении унифицированных форм первичной учетной документации по учету работы строительных машин и механизмов, работ в автомобильном транспорте».</w:t>
      </w:r>
    </w:p>
    <w:p w:rsidR="00EC0A03" w:rsidRPr="00EC0A03" w:rsidRDefault="0096447B" w:rsidP="00EC0A03">
      <w:pPr>
        <w:pStyle w:val="21"/>
        <w:numPr>
          <w:ilvl w:val="0"/>
          <w:numId w:val="8"/>
        </w:numPr>
        <w:shd w:val="clear" w:color="auto" w:fill="auto"/>
        <w:tabs>
          <w:tab w:val="left" w:pos="1398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96447B">
        <w:rPr>
          <w:sz w:val="28"/>
          <w:szCs w:val="28"/>
        </w:rPr>
        <w:t xml:space="preserve">Обеспечить функционирование системы контроля передвижения транспортного средства с помощью спутниковой навигации совместимой с устройствами на основе систем ГЛОНАСС и </w:t>
      </w:r>
      <w:r w:rsidRPr="0096447B">
        <w:rPr>
          <w:sz w:val="28"/>
          <w:szCs w:val="28"/>
          <w:lang w:val="en-US"/>
        </w:rPr>
        <w:t>GPS</w:t>
      </w:r>
      <w:r w:rsidRPr="0096447B">
        <w:rPr>
          <w:sz w:val="28"/>
          <w:szCs w:val="28"/>
        </w:rPr>
        <w:t>.</w:t>
      </w:r>
    </w:p>
    <w:p w:rsidR="00EC0A03" w:rsidRPr="00EC0A03" w:rsidRDefault="00EC0A03" w:rsidP="00EC0A03">
      <w:pPr>
        <w:pStyle w:val="21"/>
        <w:numPr>
          <w:ilvl w:val="0"/>
          <w:numId w:val="8"/>
        </w:numPr>
        <w:shd w:val="clear" w:color="auto" w:fill="auto"/>
        <w:tabs>
          <w:tab w:val="left" w:pos="1326"/>
        </w:tabs>
        <w:spacing w:before="0" w:after="300" w:line="322" w:lineRule="exact"/>
        <w:ind w:left="20" w:right="40" w:firstLine="560"/>
        <w:jc w:val="both"/>
        <w:rPr>
          <w:sz w:val="28"/>
          <w:szCs w:val="28"/>
        </w:rPr>
      </w:pPr>
      <w:r w:rsidRPr="00EC0A03">
        <w:rPr>
          <w:sz w:val="28"/>
          <w:szCs w:val="28"/>
        </w:rPr>
        <w:t>Предупреждать Заказчика о вероятных конкретных событиях или обстоятельствах в будущем, которые могут негативно повлиять на качество оказываемых услуг.</w:t>
      </w:r>
    </w:p>
    <w:p w:rsidR="00EC0A03" w:rsidRPr="00EC0A03" w:rsidRDefault="00EC0A03" w:rsidP="00EC0A03">
      <w:pPr>
        <w:pStyle w:val="33"/>
        <w:keepNext/>
        <w:keepLines/>
        <w:shd w:val="clear" w:color="auto" w:fill="auto"/>
        <w:spacing w:after="0"/>
        <w:ind w:left="20" w:firstLine="560"/>
        <w:jc w:val="both"/>
        <w:rPr>
          <w:sz w:val="28"/>
          <w:szCs w:val="28"/>
        </w:rPr>
      </w:pPr>
      <w:bookmarkStart w:id="5" w:name="bookmark8"/>
      <w:r w:rsidRPr="00EC0A03">
        <w:rPr>
          <w:sz w:val="28"/>
          <w:szCs w:val="28"/>
        </w:rPr>
        <w:t>5. Условия оказания услуг:</w:t>
      </w:r>
      <w:bookmarkEnd w:id="5"/>
    </w:p>
    <w:p w:rsidR="00EC0A03" w:rsidRPr="00EC0A03" w:rsidRDefault="00EC0A03" w:rsidP="00EC0A03">
      <w:pPr>
        <w:pStyle w:val="21"/>
        <w:shd w:val="clear" w:color="auto" w:fill="auto"/>
        <w:spacing w:before="0" w:after="0" w:line="322" w:lineRule="exact"/>
        <w:ind w:left="20" w:right="40" w:firstLine="560"/>
        <w:jc w:val="both"/>
        <w:rPr>
          <w:sz w:val="28"/>
          <w:szCs w:val="28"/>
        </w:rPr>
      </w:pPr>
      <w:r w:rsidRPr="00EC0A03">
        <w:rPr>
          <w:sz w:val="28"/>
          <w:szCs w:val="28"/>
        </w:rPr>
        <w:t>Исполнитель осуществляет услуги по обеспечению подвоза обучающихся к месту обучения и обратно согласно утвержденному маршруту, с высадкой детей на предусмотренных маршрутом остановках. Услуги подвоза осуществляются ежедневно (в учебные дни).</w:t>
      </w:r>
    </w:p>
    <w:p w:rsidR="00EC0A03" w:rsidRPr="00EC0A03" w:rsidRDefault="00EC0A03" w:rsidP="00EC0A03">
      <w:pPr>
        <w:pStyle w:val="21"/>
        <w:shd w:val="clear" w:color="auto" w:fill="auto"/>
        <w:spacing w:before="0" w:after="0" w:line="322" w:lineRule="exact"/>
        <w:ind w:left="20" w:right="40" w:firstLine="560"/>
        <w:jc w:val="both"/>
        <w:rPr>
          <w:sz w:val="28"/>
          <w:szCs w:val="28"/>
        </w:rPr>
      </w:pPr>
      <w:r w:rsidRPr="00EC0A03">
        <w:rPr>
          <w:sz w:val="28"/>
          <w:szCs w:val="28"/>
        </w:rPr>
        <w:t>При осуществлении услуг по подвозу обучающихся к месту обучения и обратно Исполнитель должен обеспечить безопасность перевозок обучающихся, проверив техническое состояние и экипировку транспортного средства перед выездом в соответствии с требованиями, установленными Правилами дорожного движения.</w:t>
      </w:r>
    </w:p>
    <w:p w:rsidR="00EC0A03" w:rsidRPr="00EC0A03" w:rsidRDefault="00EC0A03" w:rsidP="00EC0A03">
      <w:pPr>
        <w:pStyle w:val="21"/>
        <w:shd w:val="clear" w:color="auto" w:fill="auto"/>
        <w:spacing w:before="0" w:after="0" w:line="322" w:lineRule="exact"/>
        <w:ind w:left="20" w:right="40" w:firstLine="560"/>
        <w:jc w:val="both"/>
        <w:rPr>
          <w:sz w:val="28"/>
          <w:szCs w:val="28"/>
        </w:rPr>
      </w:pPr>
      <w:r w:rsidRPr="00EC0A03">
        <w:rPr>
          <w:sz w:val="28"/>
          <w:szCs w:val="28"/>
        </w:rPr>
        <w:t>При отправлении транспортного средства, водитель должен проверить все ли дети пристегнуты ремнями безопасности.</w:t>
      </w:r>
    </w:p>
    <w:p w:rsidR="00EC0A03" w:rsidRPr="00EC0A03" w:rsidRDefault="00EC0A03" w:rsidP="00EC0A03">
      <w:pPr>
        <w:pStyle w:val="21"/>
        <w:shd w:val="clear" w:color="auto" w:fill="auto"/>
        <w:spacing w:before="0" w:after="0" w:line="322" w:lineRule="exact"/>
        <w:ind w:left="20" w:right="40" w:firstLine="560"/>
        <w:jc w:val="both"/>
        <w:rPr>
          <w:sz w:val="28"/>
          <w:szCs w:val="28"/>
        </w:rPr>
      </w:pPr>
      <w:r w:rsidRPr="00EC0A03">
        <w:rPr>
          <w:sz w:val="28"/>
          <w:szCs w:val="28"/>
        </w:rPr>
        <w:t>С целью оказания услуг по подвозу учащихся к месту обучения и обратно в соответствии с требованиями действующего Законодательства Российской Федерации подвоз детей осуществляется только с включенным ближним светом фар, в светлое время суток. Перевозка запрещается, когда дорожные или метеорологические условия представляют угрозу безопасности подвоза детей. Скорость движения транспортного средства не должна превышать 60 км/час.</w:t>
      </w:r>
    </w:p>
    <w:p w:rsidR="00EC0A03" w:rsidRPr="00EC0A03" w:rsidRDefault="00EC0A03" w:rsidP="00EC0A03">
      <w:pPr>
        <w:pStyle w:val="21"/>
        <w:shd w:val="clear" w:color="auto" w:fill="auto"/>
        <w:spacing w:before="0" w:after="0" w:line="322" w:lineRule="exact"/>
        <w:ind w:left="20" w:right="40" w:firstLine="560"/>
        <w:jc w:val="both"/>
        <w:rPr>
          <w:sz w:val="28"/>
          <w:szCs w:val="28"/>
        </w:rPr>
      </w:pPr>
      <w:r w:rsidRPr="00EC0A03">
        <w:rPr>
          <w:sz w:val="28"/>
          <w:szCs w:val="28"/>
        </w:rPr>
        <w:t>В пути следования остановку транспортного средства можно производить только на специальных площадках, а при их отсутствии при крайней необходимости останавливаться можно за пределами дороги, чтобы исключить внезапный выход ребенка на дорогу.</w:t>
      </w:r>
    </w:p>
    <w:p w:rsidR="00EC0A03" w:rsidRPr="00EC0A03" w:rsidRDefault="00EC0A03" w:rsidP="00EC0A03">
      <w:pPr>
        <w:pStyle w:val="21"/>
        <w:shd w:val="clear" w:color="auto" w:fill="auto"/>
        <w:spacing w:before="0" w:after="0" w:line="322" w:lineRule="exact"/>
        <w:ind w:left="20" w:right="40" w:firstLine="560"/>
        <w:jc w:val="both"/>
        <w:rPr>
          <w:sz w:val="28"/>
          <w:szCs w:val="28"/>
        </w:rPr>
      </w:pPr>
      <w:r w:rsidRPr="00EC0A03">
        <w:rPr>
          <w:sz w:val="28"/>
          <w:szCs w:val="28"/>
        </w:rPr>
        <w:t>При вынужденной остановке, вызванной технической неисправностью, водитель должен остановить транспортное средство так, чтобы не создавать помех для движения других транспортных средств. Включить аварийную сигнализацию, и выставить позади транспортного средства знак аварийной остановки (на расстояние не менее 15 метров от транспортного средства в населенном пункте и 30 метров - вне населенного пункта). Первым из транспортного средства выходит сопровождающий и, располагаясь у передней части транспортного средства, руководит высадкой детей.</w:t>
      </w:r>
    </w:p>
    <w:p w:rsidR="00EC0A03" w:rsidRPr="00EC0A03" w:rsidRDefault="00EC0A03" w:rsidP="00EC0A03">
      <w:pPr>
        <w:pStyle w:val="21"/>
        <w:shd w:val="clear" w:color="auto" w:fill="auto"/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EC0A03">
        <w:rPr>
          <w:sz w:val="28"/>
          <w:szCs w:val="28"/>
        </w:rPr>
        <w:t>В случае получения ребенком в пути следования травмы, наступления внезапного заболевания, кровотечения, обморока и пр. водитель автобуса обязан немедленно принять меры по доставке ребенка в ближайший медицинский пункт (учреждение, больницу) для оказания ребенку квалифицированной медицинской помощи.</w:t>
      </w:r>
    </w:p>
    <w:p w:rsidR="00EC0A03" w:rsidRPr="00EC0A03" w:rsidRDefault="00EC0A03" w:rsidP="00EC0A03">
      <w:pPr>
        <w:pStyle w:val="21"/>
        <w:shd w:val="clear" w:color="auto" w:fill="auto"/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EC0A03">
        <w:rPr>
          <w:sz w:val="28"/>
          <w:szCs w:val="28"/>
        </w:rPr>
        <w:lastRenderedPageBreak/>
        <w:t>Перевозка организованных групп детей осуществляется при обязательном сопровождении руководителя группы из числа педагогических работников, прошедших специальную подготовку (обучение) по безопасности дорожного движения. При направлении в рейс 2-х водителей на одном транспортном средстве, они меняются не реже, чем через 3 часа.</w:t>
      </w:r>
    </w:p>
    <w:p w:rsidR="00EC0A03" w:rsidRPr="00EC0A03" w:rsidRDefault="00EC0A03" w:rsidP="00EC0A03">
      <w:pPr>
        <w:pStyle w:val="33"/>
        <w:keepNext/>
        <w:keepLines/>
        <w:shd w:val="clear" w:color="auto" w:fill="auto"/>
        <w:spacing w:after="0"/>
        <w:ind w:left="20" w:firstLine="560"/>
        <w:jc w:val="both"/>
        <w:rPr>
          <w:sz w:val="28"/>
          <w:szCs w:val="28"/>
        </w:rPr>
      </w:pPr>
      <w:bookmarkStart w:id="6" w:name="bookmark9"/>
      <w:r w:rsidRPr="00EC0A03">
        <w:rPr>
          <w:sz w:val="28"/>
          <w:szCs w:val="28"/>
        </w:rPr>
        <w:t>Водителю автобуса при перевозке детей запрещается:</w:t>
      </w:r>
      <w:bookmarkEnd w:id="6"/>
    </w:p>
    <w:p w:rsidR="00EC0A03" w:rsidRPr="00EC0A03" w:rsidRDefault="00EC0A03" w:rsidP="00EC0A03">
      <w:pPr>
        <w:pStyle w:val="21"/>
        <w:numPr>
          <w:ilvl w:val="0"/>
          <w:numId w:val="9"/>
        </w:numPr>
        <w:shd w:val="clear" w:color="auto" w:fill="auto"/>
        <w:tabs>
          <w:tab w:val="left" w:pos="759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EC0A03">
        <w:rPr>
          <w:sz w:val="28"/>
          <w:szCs w:val="28"/>
        </w:rPr>
        <w:t>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EC0A03" w:rsidRPr="00EC0A03" w:rsidRDefault="00EC0A03" w:rsidP="00EC0A03">
      <w:pPr>
        <w:pStyle w:val="21"/>
        <w:numPr>
          <w:ilvl w:val="0"/>
          <w:numId w:val="9"/>
        </w:numPr>
        <w:shd w:val="clear" w:color="auto" w:fill="auto"/>
        <w:tabs>
          <w:tab w:val="left" w:pos="855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EC0A03">
        <w:rPr>
          <w:sz w:val="28"/>
          <w:szCs w:val="28"/>
        </w:rPr>
        <w:t>оставлять автобус или покидать свое место, если в салоне автобуса находятся дети, в том числе при посадке и высадке детей;</w:t>
      </w:r>
    </w:p>
    <w:p w:rsidR="00EC0A03" w:rsidRPr="00EC0A03" w:rsidRDefault="00EC0A03" w:rsidP="00EC0A03">
      <w:pPr>
        <w:pStyle w:val="21"/>
        <w:numPr>
          <w:ilvl w:val="0"/>
          <w:numId w:val="9"/>
        </w:numPr>
        <w:shd w:val="clear" w:color="auto" w:fill="auto"/>
        <w:tabs>
          <w:tab w:val="left" w:pos="817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EC0A03">
        <w:rPr>
          <w:sz w:val="28"/>
          <w:szCs w:val="28"/>
        </w:rPr>
        <w:t>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 w:rsidR="00EC0A03" w:rsidRPr="00EC0A03" w:rsidRDefault="00EC0A03" w:rsidP="00EC0A03">
      <w:pPr>
        <w:pStyle w:val="21"/>
        <w:shd w:val="clear" w:color="auto" w:fill="auto"/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EC0A03">
        <w:rPr>
          <w:sz w:val="28"/>
          <w:szCs w:val="28"/>
        </w:rPr>
        <w:t>В пути следования водитель обязан: строго выполнять Правила дорожного движения, плавно трогаться с места, выдерживать дистанцию между впереди идущим 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</w:p>
    <w:p w:rsidR="00EC0A03" w:rsidRDefault="00EC0A03" w:rsidP="00EC0A03">
      <w:pPr>
        <w:pStyle w:val="21"/>
        <w:shd w:val="clear" w:color="auto" w:fill="auto"/>
        <w:spacing w:before="0" w:after="0" w:line="322" w:lineRule="exact"/>
        <w:ind w:left="20" w:right="20" w:firstLine="560"/>
        <w:jc w:val="both"/>
        <w:sectPr w:rsidR="00EC0A03" w:rsidSect="00EC0A03">
          <w:pgSz w:w="11905" w:h="16837"/>
          <w:pgMar w:top="912" w:right="284" w:bottom="928" w:left="1638" w:header="0" w:footer="3" w:gutter="0"/>
          <w:cols w:space="720"/>
          <w:noEndnote/>
          <w:docGrid w:linePitch="360"/>
        </w:sectPr>
      </w:pPr>
      <w:r w:rsidRPr="00EC0A03">
        <w:rPr>
          <w:sz w:val="28"/>
          <w:szCs w:val="28"/>
        </w:rPr>
        <w:t>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E210BF" w:rsidRDefault="00EA79CE" w:rsidP="00E210BF">
      <w:pPr>
        <w:framePr w:w="9916" w:h="3406" w:hRule="exact" w:wrap="notBeside" w:vAnchor="text" w:hAnchor="page" w:x="1846" w:y="322"/>
        <w:tabs>
          <w:tab w:val="left" w:leader="underscore" w:pos="7056"/>
        </w:tabs>
        <w:jc w:val="right"/>
        <w:rPr>
          <w:rFonts w:ascii="Times New Roman" w:hAnsi="Times New Roman" w:cs="Times New Roman"/>
        </w:rPr>
      </w:pPr>
      <w:r w:rsidRPr="00EA79CE">
        <w:rPr>
          <w:rFonts w:ascii="Times New Roman" w:hAnsi="Times New Roman" w:cs="Times New Roman"/>
        </w:rPr>
        <w:lastRenderedPageBreak/>
        <w:t xml:space="preserve">Приложение №1 </w:t>
      </w:r>
    </w:p>
    <w:p w:rsidR="00E210BF" w:rsidRDefault="00EA79CE" w:rsidP="00E210BF">
      <w:pPr>
        <w:framePr w:w="9916" w:h="3406" w:hRule="exact" w:wrap="notBeside" w:vAnchor="text" w:hAnchor="page" w:x="1846" w:y="322"/>
        <w:tabs>
          <w:tab w:val="left" w:leader="underscore" w:pos="7056"/>
        </w:tabs>
        <w:jc w:val="right"/>
        <w:rPr>
          <w:rFonts w:ascii="Times New Roman" w:hAnsi="Times New Roman" w:cs="Times New Roman"/>
        </w:rPr>
      </w:pPr>
      <w:r w:rsidRPr="00EA79CE">
        <w:rPr>
          <w:rFonts w:ascii="Times New Roman" w:hAnsi="Times New Roman" w:cs="Times New Roman"/>
        </w:rPr>
        <w:t xml:space="preserve">к описанию объекта закупки </w:t>
      </w:r>
    </w:p>
    <w:p w:rsidR="00EA79CE" w:rsidRPr="00EA79CE" w:rsidRDefault="00EA79CE" w:rsidP="00EA79CE">
      <w:pPr>
        <w:framePr w:w="9916" w:h="3406" w:hRule="exact" w:wrap="notBeside" w:vAnchor="text" w:hAnchor="page" w:x="1846" w:y="322"/>
        <w:tabs>
          <w:tab w:val="left" w:leader="underscore" w:pos="7056"/>
        </w:tabs>
        <w:jc w:val="center"/>
        <w:rPr>
          <w:rFonts w:ascii="Times New Roman" w:hAnsi="Times New Roman" w:cs="Times New Roman"/>
        </w:rPr>
      </w:pPr>
      <w:r w:rsidRPr="00EA79CE">
        <w:rPr>
          <w:rStyle w:val="ae"/>
          <w:rFonts w:eastAsiaTheme="minorHAnsi"/>
        </w:rPr>
        <w:t>Перечень автотранс</w:t>
      </w:r>
      <w:r w:rsidRPr="00EA79CE">
        <w:rPr>
          <w:rFonts w:ascii="Times New Roman" w:hAnsi="Times New Roman" w:cs="Times New Roman"/>
        </w:rPr>
        <w:t>п</w:t>
      </w:r>
      <w:r w:rsidRPr="00EA79CE">
        <w:rPr>
          <w:rStyle w:val="ae"/>
          <w:rFonts w:eastAsiaTheme="minorHAnsi"/>
        </w:rPr>
        <w:t>ортных средств:</w:t>
      </w:r>
      <w:r w:rsidRPr="00EA79CE">
        <w:rPr>
          <w:rFonts w:ascii="Times New Roman" w:hAnsi="Times New Roman" w:cs="Times New Roman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7"/>
        <w:gridCol w:w="6161"/>
        <w:gridCol w:w="2554"/>
      </w:tblGrid>
      <w:tr w:rsidR="00EA79CE" w:rsidTr="00EA79CE">
        <w:trPr>
          <w:trHeight w:val="1109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pStyle w:val="21"/>
              <w:framePr w:w="9916" w:h="3406" w:hRule="exact" w:wrap="notBeside" w:vAnchor="text" w:hAnchor="page" w:x="1846" w:y="322"/>
              <w:shd w:val="clear" w:color="auto" w:fill="auto"/>
              <w:spacing w:before="0" w:after="0" w:line="317" w:lineRule="exact"/>
              <w:ind w:right="300"/>
              <w:jc w:val="right"/>
            </w:pPr>
            <w:r>
              <w:t>№ п/п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pStyle w:val="21"/>
              <w:framePr w:w="9916" w:h="3406" w:hRule="exact" w:wrap="notBeside" w:vAnchor="text" w:hAnchor="page" w:x="1846" w:y="322"/>
              <w:shd w:val="clear" w:color="auto" w:fill="auto"/>
              <w:spacing w:before="0" w:after="0" w:line="240" w:lineRule="auto"/>
              <w:ind w:left="2640"/>
              <w:jc w:val="left"/>
            </w:pPr>
            <w:r>
              <w:t>Марка ТС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pStyle w:val="21"/>
              <w:framePr w:w="9916" w:h="3406" w:hRule="exact" w:wrap="notBeside" w:vAnchor="text" w:hAnchor="page" w:x="1846" w:y="322"/>
              <w:shd w:val="clear" w:color="auto" w:fill="auto"/>
              <w:spacing w:before="0" w:after="0" w:line="240" w:lineRule="auto"/>
              <w:ind w:left="580"/>
              <w:jc w:val="left"/>
            </w:pPr>
            <w:r>
              <w:t>Гос. / № ТС</w:t>
            </w:r>
          </w:p>
        </w:tc>
      </w:tr>
      <w:tr w:rsidR="00EA79CE" w:rsidTr="00EA79CE">
        <w:trPr>
          <w:trHeight w:val="336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pStyle w:val="21"/>
              <w:framePr w:w="9916" w:h="3406" w:hRule="exact" w:wrap="notBeside" w:vAnchor="text" w:hAnchor="page" w:x="1846" w:y="322"/>
              <w:shd w:val="clear" w:color="auto" w:fill="auto"/>
              <w:spacing w:before="0" w:after="0" w:line="240" w:lineRule="auto"/>
              <w:ind w:right="300"/>
              <w:jc w:val="right"/>
            </w:pPr>
            <w: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9916" w:h="3406" w:hRule="exact" w:wrap="notBeside" w:vAnchor="text" w:hAnchor="page" w:x="1846" w:y="3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9916" w:h="3406" w:hRule="exact" w:wrap="notBeside" w:vAnchor="text" w:hAnchor="page" w:x="1846" w:y="322"/>
              <w:rPr>
                <w:sz w:val="10"/>
                <w:szCs w:val="10"/>
              </w:rPr>
            </w:pPr>
          </w:p>
        </w:tc>
      </w:tr>
      <w:tr w:rsidR="00EA79CE" w:rsidTr="00EA79CE">
        <w:trPr>
          <w:trHeight w:val="331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pStyle w:val="21"/>
              <w:framePr w:w="9916" w:h="3406" w:hRule="exact" w:wrap="notBeside" w:vAnchor="text" w:hAnchor="page" w:x="1846" w:y="322"/>
              <w:shd w:val="clear" w:color="auto" w:fill="auto"/>
              <w:spacing w:before="0" w:after="0" w:line="240" w:lineRule="auto"/>
              <w:ind w:right="300"/>
              <w:jc w:val="right"/>
            </w:pPr>
            <w: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9916" w:h="3406" w:hRule="exact" w:wrap="notBeside" w:vAnchor="text" w:hAnchor="page" w:x="1846" w:y="3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9916" w:h="3406" w:hRule="exact" w:wrap="notBeside" w:vAnchor="text" w:hAnchor="page" w:x="1846" w:y="322"/>
              <w:rPr>
                <w:sz w:val="10"/>
                <w:szCs w:val="10"/>
              </w:rPr>
            </w:pPr>
          </w:p>
        </w:tc>
      </w:tr>
      <w:tr w:rsidR="00EA79CE" w:rsidTr="00EA79CE">
        <w:trPr>
          <w:trHeight w:val="346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Pr="00EA79CE" w:rsidRDefault="00EA79CE" w:rsidP="00EA79CE">
            <w:pPr>
              <w:pStyle w:val="50"/>
              <w:framePr w:w="9916" w:h="3406" w:hRule="exact" w:wrap="notBeside" w:vAnchor="text" w:hAnchor="page" w:x="1846" w:y="322"/>
              <w:shd w:val="clear" w:color="auto" w:fill="auto"/>
              <w:spacing w:line="240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A7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9916" w:h="3406" w:hRule="exact" w:wrap="notBeside" w:vAnchor="text" w:hAnchor="page" w:x="1846" w:y="322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9916" w:h="3406" w:hRule="exact" w:wrap="notBeside" w:vAnchor="text" w:hAnchor="page" w:x="1846" w:y="322"/>
              <w:rPr>
                <w:sz w:val="10"/>
                <w:szCs w:val="10"/>
              </w:rPr>
            </w:pPr>
          </w:p>
        </w:tc>
      </w:tr>
    </w:tbl>
    <w:p w:rsidR="00EA79CE" w:rsidRDefault="00EA79CE" w:rsidP="00EC0A03">
      <w:pPr>
        <w:rPr>
          <w:sz w:val="2"/>
          <w:szCs w:val="2"/>
        </w:rPr>
      </w:pPr>
    </w:p>
    <w:p w:rsidR="00EC0A03" w:rsidRDefault="00EC0A03" w:rsidP="00EC0A03">
      <w:pPr>
        <w:rPr>
          <w:sz w:val="2"/>
          <w:szCs w:val="2"/>
        </w:rPr>
      </w:pPr>
    </w:p>
    <w:p w:rsidR="00EA79CE" w:rsidRPr="00EA79CE" w:rsidRDefault="00EA79CE" w:rsidP="00EA79CE">
      <w:pPr>
        <w:framePr w:w="10651" w:wrap="notBeside" w:vAnchor="text" w:hAnchor="page" w:x="841" w:y="1661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9CE">
        <w:rPr>
          <w:rStyle w:val="ae"/>
          <w:rFonts w:eastAsiaTheme="minorHAnsi"/>
          <w:sz w:val="28"/>
          <w:szCs w:val="28"/>
        </w:rPr>
        <w:t>Расписание подвоза обучающихся к мес</w:t>
      </w:r>
      <w:r w:rsidRPr="00EA79CE">
        <w:rPr>
          <w:rFonts w:ascii="Times New Roman" w:hAnsi="Times New Roman" w:cs="Times New Roman"/>
          <w:sz w:val="28"/>
          <w:szCs w:val="28"/>
        </w:rPr>
        <w:t xml:space="preserve">ту </w:t>
      </w:r>
      <w:r w:rsidRPr="00EA79CE">
        <w:rPr>
          <w:rStyle w:val="ae"/>
          <w:rFonts w:eastAsiaTheme="minorHAnsi"/>
          <w:sz w:val="28"/>
          <w:szCs w:val="28"/>
        </w:rPr>
        <w:t>обучения и обратно: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42"/>
        <w:gridCol w:w="2083"/>
        <w:gridCol w:w="1848"/>
        <w:gridCol w:w="1613"/>
      </w:tblGrid>
      <w:tr w:rsidR="00EA79CE" w:rsidTr="00FB59D4">
        <w:trPr>
          <w:trHeight w:val="667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pStyle w:val="21"/>
              <w:framePr w:w="10651" w:wrap="notBeside" w:vAnchor="text" w:hAnchor="page" w:x="841" w:y="1661"/>
              <w:shd w:val="clear" w:color="auto" w:fill="auto"/>
              <w:spacing w:before="0" w:after="0" w:line="322" w:lineRule="exact"/>
            </w:pPr>
            <w:r>
              <w:t>Наименование остановочных пунктов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pStyle w:val="21"/>
              <w:framePr w:w="10651" w:wrap="notBeside" w:vAnchor="text" w:hAnchor="page" w:x="841" w:y="1661"/>
              <w:shd w:val="clear" w:color="auto" w:fill="auto"/>
              <w:spacing w:before="0" w:after="0" w:line="322" w:lineRule="exact"/>
            </w:pPr>
            <w:r>
              <w:t>Время отправления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pStyle w:val="21"/>
              <w:framePr w:w="10651" w:wrap="notBeside" w:vAnchor="text" w:hAnchor="page" w:x="841" w:y="166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t>Длина рейса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pStyle w:val="21"/>
              <w:framePr w:w="10651" w:wrap="notBeside" w:vAnchor="text" w:hAnchor="page" w:x="841" w:y="1661"/>
              <w:shd w:val="clear" w:color="auto" w:fill="auto"/>
              <w:spacing w:before="0" w:after="0" w:line="322" w:lineRule="exact"/>
              <w:jc w:val="both"/>
            </w:pPr>
            <w:r>
              <w:t>Количество учащихся</w:t>
            </w:r>
          </w:p>
        </w:tc>
      </w:tr>
      <w:tr w:rsidR="00EA79CE" w:rsidTr="00FB59D4">
        <w:trPr>
          <w:trHeight w:val="336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</w:tr>
      <w:tr w:rsidR="00EA79CE" w:rsidTr="00FB59D4">
        <w:trPr>
          <w:trHeight w:val="331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</w:tr>
      <w:tr w:rsidR="00EA79CE" w:rsidTr="00FB59D4">
        <w:trPr>
          <w:trHeight w:val="336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</w:tr>
      <w:tr w:rsidR="00EA79CE" w:rsidTr="00FB59D4">
        <w:trPr>
          <w:trHeight w:val="336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</w:tr>
      <w:tr w:rsidR="00EA79CE" w:rsidTr="00FB59D4">
        <w:trPr>
          <w:trHeight w:val="331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</w:tr>
      <w:tr w:rsidR="00EA79CE" w:rsidTr="00FB59D4">
        <w:trPr>
          <w:trHeight w:val="341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</w:tr>
      <w:tr w:rsidR="00EA79CE" w:rsidTr="00FB59D4">
        <w:trPr>
          <w:trHeight w:val="350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9CE" w:rsidRDefault="00EA79CE" w:rsidP="00EA79CE">
            <w:pPr>
              <w:framePr w:w="10651" w:wrap="notBeside" w:vAnchor="text" w:hAnchor="page" w:x="841" w:y="1661"/>
              <w:rPr>
                <w:sz w:val="10"/>
                <w:szCs w:val="10"/>
              </w:rPr>
            </w:pPr>
          </w:p>
        </w:tc>
      </w:tr>
    </w:tbl>
    <w:p w:rsidR="002F492A" w:rsidRDefault="00EC0A03" w:rsidP="00EC0A03">
      <w:pPr>
        <w:pStyle w:val="60"/>
        <w:shd w:val="clear" w:color="auto" w:fill="auto"/>
        <w:spacing w:before="591" w:after="295"/>
        <w:ind w:left="6400"/>
      </w:pPr>
      <w:r>
        <w:t>Приложение №2 к описанию объекта</w:t>
      </w:r>
      <w:r w:rsidR="002F492A">
        <w:t xml:space="preserve"> закупки</w:t>
      </w:r>
    </w:p>
    <w:p w:rsidR="00EC0A03" w:rsidRDefault="00EC0A03" w:rsidP="00EC0A03">
      <w:pPr>
        <w:pStyle w:val="60"/>
        <w:shd w:val="clear" w:color="auto" w:fill="auto"/>
        <w:spacing w:before="591" w:after="295"/>
        <w:ind w:left="6400"/>
      </w:pPr>
      <w:r>
        <w:t xml:space="preserve"> </w:t>
      </w:r>
    </w:p>
    <w:p w:rsidR="00EC0A03" w:rsidRDefault="00EC0A03" w:rsidP="00EC0A03">
      <w:pPr>
        <w:rPr>
          <w:sz w:val="2"/>
          <w:szCs w:val="2"/>
        </w:rPr>
      </w:pPr>
    </w:p>
    <w:p w:rsidR="00EC0A03" w:rsidRPr="00EC0A03" w:rsidRDefault="00EC0A03" w:rsidP="00EC0A03">
      <w:pPr>
        <w:pStyle w:val="21"/>
        <w:shd w:val="clear" w:color="auto" w:fill="auto"/>
        <w:tabs>
          <w:tab w:val="left" w:pos="1398"/>
        </w:tabs>
        <w:spacing w:before="0" w:after="0" w:line="322" w:lineRule="exact"/>
        <w:ind w:left="580" w:right="20"/>
        <w:jc w:val="both"/>
        <w:rPr>
          <w:sz w:val="28"/>
          <w:szCs w:val="28"/>
        </w:rPr>
      </w:pPr>
    </w:p>
    <w:p w:rsidR="008C4180" w:rsidRPr="00EC0A03" w:rsidRDefault="008C4180" w:rsidP="008C41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4180" w:rsidRPr="00EC0A03" w:rsidSect="002F4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0AA" w:rsidRDefault="00FF40AA" w:rsidP="00037261">
      <w:pPr>
        <w:spacing w:after="0" w:line="240" w:lineRule="auto"/>
      </w:pPr>
      <w:r>
        <w:separator/>
      </w:r>
    </w:p>
  </w:endnote>
  <w:endnote w:type="continuationSeparator" w:id="0">
    <w:p w:rsidR="00FF40AA" w:rsidRDefault="00FF40AA" w:rsidP="0003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E1" w:rsidRDefault="005B30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E1" w:rsidRDefault="005B30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E1" w:rsidRDefault="005B30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0AA" w:rsidRDefault="00FF40AA" w:rsidP="00037261">
      <w:pPr>
        <w:spacing w:after="0" w:line="240" w:lineRule="auto"/>
      </w:pPr>
      <w:r>
        <w:separator/>
      </w:r>
    </w:p>
  </w:footnote>
  <w:footnote w:type="continuationSeparator" w:id="0">
    <w:p w:rsidR="00FF40AA" w:rsidRDefault="00FF40AA" w:rsidP="0003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E1" w:rsidRDefault="005B30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61" w:rsidRPr="008D638C" w:rsidRDefault="00037261" w:rsidP="00037261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E1" w:rsidRDefault="005B30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7C1"/>
    <w:multiLevelType w:val="multilevel"/>
    <w:tmpl w:val="054ED862"/>
    <w:lvl w:ilvl="0">
      <w:start w:val="2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E736C"/>
    <w:multiLevelType w:val="multilevel"/>
    <w:tmpl w:val="7C4835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A6FD0"/>
    <w:multiLevelType w:val="multilevel"/>
    <w:tmpl w:val="B330D6D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F4B3B"/>
    <w:multiLevelType w:val="multilevel"/>
    <w:tmpl w:val="2E282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F55976"/>
    <w:multiLevelType w:val="multilevel"/>
    <w:tmpl w:val="88ACAB68"/>
    <w:lvl w:ilvl="0">
      <w:start w:val="1"/>
      <w:numFmt w:val="decimal"/>
      <w:lvlText w:val="%1)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B93F78"/>
    <w:multiLevelType w:val="hybridMultilevel"/>
    <w:tmpl w:val="D1EE51FC"/>
    <w:lvl w:ilvl="0" w:tplc="A224D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FA445B"/>
    <w:multiLevelType w:val="multilevel"/>
    <w:tmpl w:val="0010A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AD505F3"/>
    <w:multiLevelType w:val="multilevel"/>
    <w:tmpl w:val="F45E6B16"/>
    <w:lvl w:ilvl="0">
      <w:start w:val="1"/>
      <w:numFmt w:val="upperRoman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0F7228"/>
    <w:multiLevelType w:val="multilevel"/>
    <w:tmpl w:val="8BB4D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A33"/>
    <w:rsid w:val="000029AD"/>
    <w:rsid w:val="00026716"/>
    <w:rsid w:val="000311DF"/>
    <w:rsid w:val="00032639"/>
    <w:rsid w:val="00037261"/>
    <w:rsid w:val="00046881"/>
    <w:rsid w:val="00061965"/>
    <w:rsid w:val="00081E6C"/>
    <w:rsid w:val="000A3858"/>
    <w:rsid w:val="000B0CAE"/>
    <w:rsid w:val="000C1874"/>
    <w:rsid w:val="00107F98"/>
    <w:rsid w:val="00174E8F"/>
    <w:rsid w:val="001A4657"/>
    <w:rsid w:val="001B50D3"/>
    <w:rsid w:val="001D021E"/>
    <w:rsid w:val="001F3723"/>
    <w:rsid w:val="0022566F"/>
    <w:rsid w:val="00287C8F"/>
    <w:rsid w:val="002B2B14"/>
    <w:rsid w:val="002B6F92"/>
    <w:rsid w:val="002D6430"/>
    <w:rsid w:val="002F4043"/>
    <w:rsid w:val="002F492A"/>
    <w:rsid w:val="002F6E59"/>
    <w:rsid w:val="00316CE4"/>
    <w:rsid w:val="00330259"/>
    <w:rsid w:val="0033714C"/>
    <w:rsid w:val="003444F2"/>
    <w:rsid w:val="00352F10"/>
    <w:rsid w:val="00380121"/>
    <w:rsid w:val="003A7DB7"/>
    <w:rsid w:val="003E352E"/>
    <w:rsid w:val="00417AF3"/>
    <w:rsid w:val="004938D0"/>
    <w:rsid w:val="004A1544"/>
    <w:rsid w:val="004A3E2C"/>
    <w:rsid w:val="004D4671"/>
    <w:rsid w:val="004D7A52"/>
    <w:rsid w:val="004E1A94"/>
    <w:rsid w:val="004E6DED"/>
    <w:rsid w:val="004E7A4C"/>
    <w:rsid w:val="004F6A89"/>
    <w:rsid w:val="005A37D6"/>
    <w:rsid w:val="005A570F"/>
    <w:rsid w:val="005B30E1"/>
    <w:rsid w:val="005C27CE"/>
    <w:rsid w:val="005D0D6F"/>
    <w:rsid w:val="005D25BF"/>
    <w:rsid w:val="005F7F68"/>
    <w:rsid w:val="006355C8"/>
    <w:rsid w:val="006426B3"/>
    <w:rsid w:val="006653BF"/>
    <w:rsid w:val="006C1A33"/>
    <w:rsid w:val="006C4B27"/>
    <w:rsid w:val="006D13FB"/>
    <w:rsid w:val="006D3B60"/>
    <w:rsid w:val="007606A9"/>
    <w:rsid w:val="00795211"/>
    <w:rsid w:val="008A533A"/>
    <w:rsid w:val="008C2241"/>
    <w:rsid w:val="008C4180"/>
    <w:rsid w:val="008D638C"/>
    <w:rsid w:val="008D65AD"/>
    <w:rsid w:val="0090062F"/>
    <w:rsid w:val="00917196"/>
    <w:rsid w:val="00947B98"/>
    <w:rsid w:val="0096447B"/>
    <w:rsid w:val="00972F47"/>
    <w:rsid w:val="00992934"/>
    <w:rsid w:val="00997BE2"/>
    <w:rsid w:val="009B550F"/>
    <w:rsid w:val="009C0369"/>
    <w:rsid w:val="009E69C1"/>
    <w:rsid w:val="009F08F2"/>
    <w:rsid w:val="00A03289"/>
    <w:rsid w:val="00AC15AC"/>
    <w:rsid w:val="00AC719B"/>
    <w:rsid w:val="00AD2209"/>
    <w:rsid w:val="00B4169C"/>
    <w:rsid w:val="00B451B7"/>
    <w:rsid w:val="00B87001"/>
    <w:rsid w:val="00BB3E67"/>
    <w:rsid w:val="00BC1D37"/>
    <w:rsid w:val="00BC6323"/>
    <w:rsid w:val="00C539B0"/>
    <w:rsid w:val="00C86F43"/>
    <w:rsid w:val="00C90B30"/>
    <w:rsid w:val="00CA79C2"/>
    <w:rsid w:val="00CB59DE"/>
    <w:rsid w:val="00D43104"/>
    <w:rsid w:val="00D951EC"/>
    <w:rsid w:val="00DD6D02"/>
    <w:rsid w:val="00DE4E3F"/>
    <w:rsid w:val="00DF7033"/>
    <w:rsid w:val="00E210BF"/>
    <w:rsid w:val="00E23B3C"/>
    <w:rsid w:val="00E404C8"/>
    <w:rsid w:val="00E850E1"/>
    <w:rsid w:val="00E94323"/>
    <w:rsid w:val="00EA79CE"/>
    <w:rsid w:val="00EB5ECD"/>
    <w:rsid w:val="00EC0A03"/>
    <w:rsid w:val="00EC3E44"/>
    <w:rsid w:val="00F173EE"/>
    <w:rsid w:val="00F53054"/>
    <w:rsid w:val="00FA28A0"/>
    <w:rsid w:val="00FE3560"/>
    <w:rsid w:val="00FF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69"/>
  </w:style>
  <w:style w:type="paragraph" w:styleId="3">
    <w:name w:val="heading 3"/>
    <w:basedOn w:val="a"/>
    <w:next w:val="a"/>
    <w:link w:val="30"/>
    <w:unhideWhenUsed/>
    <w:qFormat/>
    <w:rsid w:val="006C1A3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1A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link w:val="31"/>
    <w:locked/>
    <w:rsid w:val="006C1A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3"/>
    <w:rsid w:val="006C1A33"/>
    <w:pPr>
      <w:widowControl w:val="0"/>
      <w:shd w:val="clear" w:color="auto" w:fill="FFFFFF"/>
      <w:spacing w:before="240" w:after="0" w:line="322" w:lineRule="exact"/>
      <w:ind w:hanging="17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locked/>
    <w:rsid w:val="006C1A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1A33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 (2)_"/>
    <w:link w:val="120"/>
    <w:locked/>
    <w:rsid w:val="006C1A33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120">
    <w:name w:val="Заголовок №1 (2)"/>
    <w:basedOn w:val="a"/>
    <w:link w:val="12"/>
    <w:rsid w:val="006C1A33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4">
    <w:name w:val="Основной текст (4)_"/>
    <w:link w:val="40"/>
    <w:locked/>
    <w:rsid w:val="006C1A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A33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414pt">
    <w:name w:val="Основной текст (4) + 14 pt"/>
    <w:rsid w:val="006C1A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03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261"/>
  </w:style>
  <w:style w:type="paragraph" w:styleId="a6">
    <w:name w:val="footer"/>
    <w:basedOn w:val="a"/>
    <w:link w:val="a7"/>
    <w:uiPriority w:val="99"/>
    <w:unhideWhenUsed/>
    <w:rsid w:val="0003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261"/>
  </w:style>
  <w:style w:type="paragraph" w:styleId="a8">
    <w:name w:val="Balloon Text"/>
    <w:basedOn w:val="a"/>
    <w:link w:val="a9"/>
    <w:uiPriority w:val="99"/>
    <w:semiHidden/>
    <w:unhideWhenUsed/>
    <w:rsid w:val="004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A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E352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F7F68"/>
    <w:rPr>
      <w:color w:val="0000FF" w:themeColor="hyperlink"/>
      <w:u w:val="single"/>
    </w:rPr>
  </w:style>
  <w:style w:type="character" w:customStyle="1" w:styleId="4pt">
    <w:name w:val="Основной текст + Полужирный;Интервал 4 pt"/>
    <w:basedOn w:val="a3"/>
    <w:rsid w:val="002F6E59"/>
    <w:rPr>
      <w:b/>
      <w:bCs/>
      <w:i w:val="0"/>
      <w:iCs w:val="0"/>
      <w:smallCaps w:val="0"/>
      <w:strike w:val="0"/>
      <w:spacing w:val="80"/>
      <w:sz w:val="26"/>
      <w:szCs w:val="26"/>
    </w:rPr>
  </w:style>
  <w:style w:type="paragraph" w:customStyle="1" w:styleId="21">
    <w:name w:val="Основной текст2"/>
    <w:basedOn w:val="a"/>
    <w:rsid w:val="002F6E59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32">
    <w:name w:val="Заголовок №3_"/>
    <w:basedOn w:val="a0"/>
    <w:link w:val="33"/>
    <w:rsid w:val="002F6E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2F6E59"/>
    <w:pPr>
      <w:shd w:val="clear" w:color="auto" w:fill="FFFFFF"/>
      <w:spacing w:after="48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+ Полужирный"/>
    <w:basedOn w:val="a3"/>
    <w:rsid w:val="008C4180"/>
    <w:rPr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d">
    <w:name w:val="Подпись к таблице_"/>
    <w:basedOn w:val="a0"/>
    <w:rsid w:val="00EC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e">
    <w:name w:val="Подпись к таблице"/>
    <w:basedOn w:val="ad"/>
    <w:rsid w:val="00EC0A03"/>
    <w:rPr>
      <w:u w:val="single"/>
    </w:rPr>
  </w:style>
  <w:style w:type="character" w:customStyle="1" w:styleId="5">
    <w:name w:val="Основной текст (5)_"/>
    <w:basedOn w:val="a0"/>
    <w:link w:val="50"/>
    <w:rsid w:val="00EC0A03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C0A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C0A03"/>
    <w:pPr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8"/>
      <w:szCs w:val="8"/>
    </w:rPr>
  </w:style>
  <w:style w:type="paragraph" w:customStyle="1" w:styleId="60">
    <w:name w:val="Основной текст (6)"/>
    <w:basedOn w:val="a"/>
    <w:link w:val="6"/>
    <w:rsid w:val="00EC0A03"/>
    <w:pPr>
      <w:shd w:val="clear" w:color="auto" w:fill="FFFFFF"/>
      <w:spacing w:before="660" w:after="360" w:line="326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C1A3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1A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link w:val="31"/>
    <w:locked/>
    <w:rsid w:val="006C1A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3"/>
    <w:rsid w:val="006C1A33"/>
    <w:pPr>
      <w:widowControl w:val="0"/>
      <w:shd w:val="clear" w:color="auto" w:fill="FFFFFF"/>
      <w:spacing w:before="240" w:after="0" w:line="322" w:lineRule="exact"/>
      <w:ind w:hanging="17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locked/>
    <w:rsid w:val="006C1A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1A33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 (2)_"/>
    <w:link w:val="120"/>
    <w:locked/>
    <w:rsid w:val="006C1A33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120">
    <w:name w:val="Заголовок №1 (2)"/>
    <w:basedOn w:val="a"/>
    <w:link w:val="12"/>
    <w:rsid w:val="006C1A33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4">
    <w:name w:val="Основной текст (4)_"/>
    <w:link w:val="40"/>
    <w:locked/>
    <w:rsid w:val="006C1A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A33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414pt">
    <w:name w:val="Основной текст (4) + 14 pt"/>
    <w:rsid w:val="006C1A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03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261"/>
  </w:style>
  <w:style w:type="paragraph" w:styleId="a6">
    <w:name w:val="footer"/>
    <w:basedOn w:val="a"/>
    <w:link w:val="a7"/>
    <w:uiPriority w:val="99"/>
    <w:unhideWhenUsed/>
    <w:rsid w:val="0003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261"/>
  </w:style>
  <w:style w:type="paragraph" w:styleId="a8">
    <w:name w:val="Balloon Text"/>
    <w:basedOn w:val="a"/>
    <w:link w:val="a9"/>
    <w:uiPriority w:val="99"/>
    <w:semiHidden/>
    <w:unhideWhenUsed/>
    <w:rsid w:val="004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A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E352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F7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Щелокова Катерина</dc:creator>
  <cp:keywords/>
  <dc:description/>
  <cp:lastModifiedBy>Ирина</cp:lastModifiedBy>
  <cp:revision>51</cp:revision>
  <cp:lastPrinted>2016-11-18T07:17:00Z</cp:lastPrinted>
  <dcterms:created xsi:type="dcterms:W3CDTF">2014-04-03T04:38:00Z</dcterms:created>
  <dcterms:modified xsi:type="dcterms:W3CDTF">2016-11-18T07:37:00Z</dcterms:modified>
</cp:coreProperties>
</file>